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  <w:r>
        <w:rPr>
          <w:b/>
          <w:i/>
        </w:rPr>
        <w:t>1  курс                                                    группа  2</w:t>
      </w:r>
      <w:r w:rsidR="0064456E">
        <w:rPr>
          <w:b/>
          <w:i/>
        </w:rPr>
        <w:t>5</w:t>
      </w:r>
      <w:r>
        <w:rPr>
          <w:b/>
          <w:i/>
        </w:rPr>
        <w:t xml:space="preserve">ЗНПНм1             </w:t>
      </w:r>
      <w:r>
        <w:rPr>
          <w:b/>
          <w:i/>
        </w:rPr>
        <w:tab/>
      </w:r>
      <w:r>
        <w:rPr>
          <w:b/>
          <w:i/>
        </w:rPr>
        <w:tab/>
        <w:t xml:space="preserve">      202</w:t>
      </w:r>
      <w:r w:rsidR="0064456E">
        <w:rPr>
          <w:b/>
          <w:i/>
        </w:rPr>
        <w:t>5</w:t>
      </w:r>
      <w:r>
        <w:rPr>
          <w:b/>
          <w:i/>
        </w:rPr>
        <w:t>- 202</w:t>
      </w:r>
      <w:r w:rsidR="0064456E">
        <w:rPr>
          <w:b/>
          <w:i/>
        </w:rPr>
        <w:t>6</w:t>
      </w:r>
      <w:r>
        <w:rPr>
          <w:b/>
          <w:i/>
        </w:rPr>
        <w:t xml:space="preserve"> учебный год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Направление подготовки  44.04.01 «Педагогическое образование» 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Магистерская программа: Начальное образование 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(срок обучения – 2 года 6 месяцев)   </w:t>
      </w:r>
    </w:p>
    <w:p w:rsidR="00354DD0" w:rsidRDefault="00354DD0" w:rsidP="00354DD0">
      <w:pPr>
        <w:shd w:val="clear" w:color="auto" w:fill="FFFFFF"/>
        <w:ind w:hanging="992"/>
        <w:rPr>
          <w:i/>
          <w:color w:val="33CCCC"/>
        </w:rPr>
      </w:pPr>
      <w:r>
        <w:rPr>
          <w:i/>
        </w:rPr>
        <w:t xml:space="preserve">  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70"/>
        <w:gridCol w:w="2408"/>
        <w:gridCol w:w="1843"/>
        <w:gridCol w:w="993"/>
        <w:gridCol w:w="1274"/>
      </w:tblGrid>
      <w:tr w:rsidR="00354DD0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D0" w:rsidRDefault="00354DD0" w:rsidP="00A15B40">
            <w:pPr>
              <w:spacing w:line="276" w:lineRule="auto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>
              <w:rPr>
                <w:i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i/>
                <w:sz w:val="23"/>
                <w:szCs w:val="23"/>
                <w:lang w:eastAsia="en-US"/>
              </w:rPr>
              <w:t>п</w:t>
            </w:r>
            <w:proofErr w:type="spellEnd"/>
          </w:p>
          <w:p w:rsidR="00354DD0" w:rsidRDefault="00354DD0" w:rsidP="00A15B40">
            <w:pPr>
              <w:spacing w:line="276" w:lineRule="auto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Default="00354DD0" w:rsidP="00A15B40">
            <w:pPr>
              <w:spacing w:line="276" w:lineRule="auto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>
              <w:rPr>
                <w:i/>
                <w:sz w:val="23"/>
                <w:szCs w:val="23"/>
                <w:lang w:eastAsia="en-US"/>
              </w:rPr>
              <w:t>ФИО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Default="00354DD0" w:rsidP="00A15B40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0" w:rsidRDefault="00354DD0" w:rsidP="00A15B4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Default="00354DD0" w:rsidP="00A15B4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0" w:rsidRDefault="00354DD0" w:rsidP="00A15B40">
            <w:pPr>
              <w:spacing w:line="276" w:lineRule="auto"/>
              <w:rPr>
                <w:i/>
                <w:sz w:val="23"/>
                <w:szCs w:val="23"/>
                <w:lang w:eastAsia="en-US"/>
              </w:rPr>
            </w:pPr>
            <w:proofErr w:type="spellStart"/>
            <w:r>
              <w:rPr>
                <w:i/>
                <w:sz w:val="23"/>
                <w:szCs w:val="23"/>
                <w:lang w:eastAsia="en-US"/>
              </w:rPr>
              <w:t>ия</w:t>
            </w:r>
            <w:proofErr w:type="spellEnd"/>
          </w:p>
        </w:tc>
      </w:tr>
      <w:tr w:rsidR="005A4E89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89" w:rsidRDefault="005A4E89" w:rsidP="00354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89" w:rsidRDefault="005A4E89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Никитина Виктория Владиславовна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 w:rsidP="005D481C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>
            <w:r w:rsidRPr="0073795E">
              <w:rPr>
                <w:lang w:eastAsia="en-US"/>
              </w:rPr>
              <w:t>бюджет</w:t>
            </w:r>
          </w:p>
        </w:tc>
      </w:tr>
      <w:tr w:rsidR="00E5220C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0C" w:rsidRDefault="00E5220C" w:rsidP="00354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0C" w:rsidRDefault="00E5220C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Левина Татьяна Николаевна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 w:rsidP="005D481C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>
            <w:r w:rsidRPr="001501A9">
              <w:rPr>
                <w:lang w:eastAsia="en-US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0C" w:rsidRDefault="00E5220C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>
            <w:r w:rsidRPr="0073795E">
              <w:rPr>
                <w:lang w:eastAsia="en-US"/>
              </w:rPr>
              <w:t>бюджет</w:t>
            </w:r>
          </w:p>
        </w:tc>
      </w:tr>
      <w:tr w:rsidR="00E5220C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0C" w:rsidRDefault="00E5220C" w:rsidP="00354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0C" w:rsidRDefault="00E5220C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Горбунова Дарья Дмитриевна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 w:rsidP="005D481C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>
            <w:r w:rsidRPr="001501A9">
              <w:rPr>
                <w:lang w:eastAsia="en-US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0C" w:rsidRDefault="00E5220C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0C" w:rsidRDefault="00E5220C">
            <w:r w:rsidRPr="0073795E">
              <w:rPr>
                <w:lang w:eastAsia="en-US"/>
              </w:rPr>
              <w:t>бюджет</w:t>
            </w:r>
          </w:p>
        </w:tc>
      </w:tr>
      <w:tr w:rsidR="00E5220C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0C" w:rsidRDefault="00E5220C" w:rsidP="00354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0C" w:rsidRDefault="00E5220C" w:rsidP="00A15B40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Диаконидзе</w:t>
            </w:r>
            <w:proofErr w:type="spellEnd"/>
            <w:r>
              <w:rPr>
                <w:lang w:eastAsia="en-US"/>
              </w:rPr>
              <w:t xml:space="preserve"> Екатерина Сергеевна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 w:rsidP="005D481C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>
            <w:r w:rsidRPr="001501A9">
              <w:rPr>
                <w:lang w:eastAsia="en-US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0C" w:rsidRDefault="00E5220C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>
            <w:r w:rsidRPr="0073795E">
              <w:rPr>
                <w:lang w:eastAsia="en-US"/>
              </w:rPr>
              <w:t>бюджет</w:t>
            </w:r>
          </w:p>
        </w:tc>
      </w:tr>
      <w:tr w:rsidR="00E5220C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0C" w:rsidRDefault="00E5220C" w:rsidP="00354DD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0C" w:rsidRDefault="00E5220C" w:rsidP="00A15B40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Гостяева</w:t>
            </w:r>
            <w:proofErr w:type="spellEnd"/>
            <w:r>
              <w:rPr>
                <w:lang w:eastAsia="en-US"/>
              </w:rPr>
              <w:t xml:space="preserve"> Юлия Викторовна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 w:rsidP="005D481C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>
            <w:r w:rsidRPr="001501A9">
              <w:rPr>
                <w:lang w:eastAsia="en-US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0C" w:rsidRDefault="00E5220C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0C" w:rsidRDefault="00E5220C">
            <w:r w:rsidRPr="0073795E">
              <w:rPr>
                <w:lang w:eastAsia="en-US"/>
              </w:rPr>
              <w:t>бюджет</w:t>
            </w:r>
          </w:p>
        </w:tc>
      </w:tr>
    </w:tbl>
    <w:p w:rsidR="00354DD0" w:rsidRDefault="00354DD0" w:rsidP="00354DD0">
      <w:pPr>
        <w:shd w:val="clear" w:color="auto" w:fill="FFFFFF"/>
        <w:ind w:right="43" w:hanging="992"/>
      </w:pPr>
    </w:p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F453E4" w:rsidRDefault="00F453E4" w:rsidP="00354DD0"/>
    <w:p w:rsidR="00F453E4" w:rsidRDefault="00F453E4" w:rsidP="00354DD0"/>
    <w:p w:rsidR="00F453E4" w:rsidRDefault="00F453E4" w:rsidP="00354DD0"/>
    <w:p w:rsidR="00354DD0" w:rsidRDefault="00354DD0" w:rsidP="00354DD0"/>
    <w:p w:rsidR="00354DD0" w:rsidRDefault="00354DD0" w:rsidP="00354DD0"/>
    <w:p w:rsidR="00354DD0" w:rsidRDefault="00354DD0" w:rsidP="00354DD0"/>
    <w:p w:rsidR="005A4E89" w:rsidRDefault="005A4E89" w:rsidP="00354DD0"/>
    <w:p w:rsidR="005A4E89" w:rsidRDefault="005A4E89" w:rsidP="00354DD0"/>
    <w:p w:rsidR="005A4E89" w:rsidRDefault="005A4E89" w:rsidP="00354DD0"/>
    <w:p w:rsidR="005A4E89" w:rsidRDefault="005A4E89" w:rsidP="00354DD0"/>
    <w:p w:rsidR="005A4E89" w:rsidRDefault="005A4E89" w:rsidP="00354DD0"/>
    <w:p w:rsidR="00354DD0" w:rsidRDefault="00354DD0" w:rsidP="00354DD0"/>
    <w:p w:rsidR="00354DD0" w:rsidRDefault="00354DD0" w:rsidP="00354DD0"/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  <w:r>
        <w:rPr>
          <w:b/>
          <w:i/>
        </w:rPr>
        <w:lastRenderedPageBreak/>
        <w:t>1  курс                                                    группа  2</w:t>
      </w:r>
      <w:r w:rsidR="0064456E">
        <w:rPr>
          <w:b/>
          <w:i/>
        </w:rPr>
        <w:t>5</w:t>
      </w:r>
      <w:r>
        <w:rPr>
          <w:b/>
          <w:i/>
        </w:rPr>
        <w:t xml:space="preserve">ЗНПИм1             </w:t>
      </w:r>
      <w:r>
        <w:rPr>
          <w:b/>
          <w:i/>
        </w:rPr>
        <w:tab/>
      </w:r>
      <w:r>
        <w:rPr>
          <w:b/>
          <w:i/>
        </w:rPr>
        <w:tab/>
        <w:t xml:space="preserve">      202</w:t>
      </w:r>
      <w:r w:rsidR="00665DE4">
        <w:rPr>
          <w:b/>
          <w:i/>
        </w:rPr>
        <w:t>5</w:t>
      </w:r>
      <w:r>
        <w:rPr>
          <w:b/>
          <w:i/>
        </w:rPr>
        <w:t>- 202</w:t>
      </w:r>
      <w:r w:rsidR="00665DE4">
        <w:rPr>
          <w:b/>
          <w:i/>
        </w:rPr>
        <w:t>6</w:t>
      </w:r>
      <w:r>
        <w:rPr>
          <w:b/>
          <w:i/>
        </w:rPr>
        <w:t xml:space="preserve"> учебный год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Направление подготовки  44.04.01 «Педагогическое образование» 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Магистерская программа: Теория и практика инклюзивного образования 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(срок обучения – 2 года 6 месяцев)   </w:t>
      </w:r>
    </w:p>
    <w:p w:rsidR="00354DD0" w:rsidRDefault="00354DD0" w:rsidP="00354DD0"/>
    <w:tbl>
      <w:tblPr>
        <w:tblW w:w="9773" w:type="dxa"/>
        <w:tblInd w:w="-1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560"/>
        <w:gridCol w:w="1276"/>
        <w:gridCol w:w="1701"/>
        <w:gridCol w:w="2552"/>
        <w:gridCol w:w="992"/>
        <w:gridCol w:w="992"/>
      </w:tblGrid>
      <w:tr w:rsidR="00354DD0" w:rsidTr="00A15B40">
        <w:trPr>
          <w:trHeight w:hRule="exact" w:val="56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Pr="00354DD0" w:rsidRDefault="00354DD0" w:rsidP="00A15B40">
            <w:pPr>
              <w:spacing w:before="15" w:after="15" w:line="238" w:lineRule="auto"/>
              <w:ind w:left="30" w:right="30"/>
              <w:jc w:val="center"/>
              <w:rPr>
                <w:b/>
              </w:rPr>
            </w:pPr>
            <w:r w:rsidRPr="00354DD0">
              <w:rPr>
                <w:b/>
              </w:rPr>
              <w:t>приказ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D0" w:rsidRDefault="00354DD0" w:rsidP="00A15B40">
            <w:pPr>
              <w:spacing w:before="15" w:after="15" w:line="238" w:lineRule="auto"/>
              <w:ind w:left="30"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Форма обучения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Акчурина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№614/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от 26.08.2024г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  <w:r w:rsidRPr="00562DE2">
              <w:rPr>
                <w:lang w:eastAsia="en-US"/>
              </w:rPr>
              <w:t>бюджет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Домкина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Денисовна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№614/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от 26.08.2024г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  <w:r w:rsidRPr="00562DE2">
              <w:rPr>
                <w:lang w:eastAsia="en-US"/>
              </w:rPr>
              <w:t>бюджет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Исмайлов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Анар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Намикович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Комкова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Кузнецова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№614/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от 26.08.2024г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  <w:r w:rsidRPr="00562DE2">
              <w:rPr>
                <w:lang w:eastAsia="en-US"/>
              </w:rPr>
              <w:t>бюджет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Пескова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№614/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от 26.08.2024г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  <w:r w:rsidRPr="00562DE2">
              <w:rPr>
                <w:lang w:eastAsia="en-US"/>
              </w:rPr>
              <w:t>бюджет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Суркова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Ченикаева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Чернова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64456E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65DE4" w:rsidP="00A15B40">
            <w:pPr>
              <w:spacing w:before="15" w:after="15" w:line="238" w:lineRule="auto"/>
              <w:ind w:left="30" w:right="3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Шрам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Default="0064456E" w:rsidP="005D4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№614/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от 26.08.2024г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6E" w:rsidRPr="00562DE2" w:rsidRDefault="0064456E" w:rsidP="005D481C">
            <w:pPr>
              <w:spacing w:line="276" w:lineRule="auto"/>
              <w:rPr>
                <w:lang w:eastAsia="en-US"/>
              </w:rPr>
            </w:pPr>
            <w:r w:rsidRPr="00562DE2">
              <w:rPr>
                <w:lang w:eastAsia="en-US"/>
              </w:rPr>
              <w:t>бюджет</w:t>
            </w:r>
          </w:p>
        </w:tc>
      </w:tr>
    </w:tbl>
    <w:p w:rsidR="00354DD0" w:rsidRPr="004E5A3F" w:rsidRDefault="00354DD0" w:rsidP="00354DD0">
      <w:pPr>
        <w:shd w:val="clear" w:color="auto" w:fill="FFFFFF"/>
        <w:ind w:hanging="992"/>
        <w:rPr>
          <w:i/>
          <w:sz w:val="32"/>
          <w:szCs w:val="32"/>
        </w:rPr>
      </w:pPr>
    </w:p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F453E4" w:rsidRDefault="00F453E4" w:rsidP="00354DD0">
      <w:pPr>
        <w:shd w:val="clear" w:color="auto" w:fill="FFFFFF"/>
        <w:ind w:right="43" w:hanging="992"/>
        <w:rPr>
          <w:b/>
          <w:i/>
        </w:rPr>
      </w:pPr>
    </w:p>
    <w:p w:rsidR="00F453E4" w:rsidRDefault="00F453E4" w:rsidP="00354DD0">
      <w:pPr>
        <w:shd w:val="clear" w:color="auto" w:fill="FFFFFF"/>
        <w:ind w:right="43" w:hanging="992"/>
        <w:rPr>
          <w:b/>
          <w:i/>
        </w:rPr>
      </w:pPr>
    </w:p>
    <w:p w:rsidR="00F453E4" w:rsidRDefault="00F453E4" w:rsidP="00354DD0">
      <w:pPr>
        <w:shd w:val="clear" w:color="auto" w:fill="FFFFFF"/>
        <w:ind w:right="43" w:hanging="992"/>
        <w:rPr>
          <w:b/>
          <w:i/>
        </w:rPr>
      </w:pPr>
    </w:p>
    <w:p w:rsidR="00F453E4" w:rsidRDefault="00F453E4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</w:p>
    <w:p w:rsidR="00354DD0" w:rsidRDefault="00354DD0" w:rsidP="00354DD0">
      <w:pPr>
        <w:shd w:val="clear" w:color="auto" w:fill="FFFFFF"/>
        <w:ind w:right="43" w:hanging="992"/>
        <w:rPr>
          <w:b/>
          <w:i/>
        </w:rPr>
      </w:pPr>
      <w:r>
        <w:rPr>
          <w:b/>
          <w:i/>
        </w:rPr>
        <w:lastRenderedPageBreak/>
        <w:t>1  курс                                                    группа  2</w:t>
      </w:r>
      <w:r w:rsidR="005A4E89">
        <w:rPr>
          <w:b/>
          <w:i/>
        </w:rPr>
        <w:t>5</w:t>
      </w:r>
      <w:r>
        <w:rPr>
          <w:b/>
          <w:i/>
        </w:rPr>
        <w:t xml:space="preserve">ЗНПМм1             </w:t>
      </w:r>
      <w:r>
        <w:rPr>
          <w:b/>
          <w:i/>
        </w:rPr>
        <w:tab/>
      </w:r>
      <w:r>
        <w:rPr>
          <w:b/>
          <w:i/>
        </w:rPr>
        <w:tab/>
        <w:t xml:space="preserve">      202</w:t>
      </w:r>
      <w:r w:rsidR="005A4E89">
        <w:rPr>
          <w:b/>
          <w:i/>
        </w:rPr>
        <w:t>5</w:t>
      </w:r>
      <w:r>
        <w:rPr>
          <w:b/>
          <w:i/>
        </w:rPr>
        <w:t>- 202</w:t>
      </w:r>
      <w:r w:rsidR="005A4E89">
        <w:rPr>
          <w:b/>
          <w:i/>
        </w:rPr>
        <w:t>6</w:t>
      </w:r>
      <w:r>
        <w:rPr>
          <w:b/>
          <w:i/>
        </w:rPr>
        <w:t xml:space="preserve"> учебный год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Направление подготовки  44.04.01 «Педагогическое образование» 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Магистерская программа: Музыкальное искусство и образование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(срок обучения – 2 года 6 месяцев)   </w:t>
      </w: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110"/>
        <w:gridCol w:w="2694"/>
        <w:gridCol w:w="1559"/>
        <w:gridCol w:w="1276"/>
        <w:gridCol w:w="849"/>
      </w:tblGrid>
      <w:tr w:rsidR="00354DD0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D0" w:rsidRDefault="00354DD0" w:rsidP="00A15B40">
            <w:pPr>
              <w:spacing w:line="276" w:lineRule="auto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>
              <w:rPr>
                <w:i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i/>
                <w:sz w:val="23"/>
                <w:szCs w:val="23"/>
                <w:lang w:eastAsia="en-US"/>
              </w:rPr>
              <w:t>п</w:t>
            </w:r>
            <w:proofErr w:type="spellEnd"/>
          </w:p>
          <w:p w:rsidR="00354DD0" w:rsidRDefault="00354DD0" w:rsidP="00A15B40">
            <w:pPr>
              <w:spacing w:line="276" w:lineRule="auto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Default="00354DD0" w:rsidP="00A15B40">
            <w:pPr>
              <w:spacing w:line="276" w:lineRule="auto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>
              <w:rPr>
                <w:i/>
                <w:sz w:val="23"/>
                <w:szCs w:val="23"/>
                <w:lang w:eastAsia="en-US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Default="00354DD0" w:rsidP="00A15B40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0" w:rsidRDefault="00354DD0" w:rsidP="00A15B40">
            <w:pPr>
              <w:spacing w:line="276" w:lineRule="auto"/>
              <w:jc w:val="center"/>
              <w:rPr>
                <w:i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D0" w:rsidRDefault="00354DD0" w:rsidP="00A15B40">
            <w:pPr>
              <w:spacing w:line="276" w:lineRule="auto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D0" w:rsidRDefault="00354DD0" w:rsidP="00A15B40">
            <w:pPr>
              <w:spacing w:line="276" w:lineRule="auto"/>
              <w:rPr>
                <w:i/>
                <w:sz w:val="23"/>
                <w:szCs w:val="23"/>
                <w:lang w:eastAsia="en-US"/>
              </w:rPr>
            </w:pPr>
          </w:p>
        </w:tc>
      </w:tr>
      <w:tr w:rsidR="005A4E89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89" w:rsidRDefault="005A4E89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89" w:rsidRDefault="005A4E89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Воробьева Анастасия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Pr="00562DE2" w:rsidRDefault="005A4E89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</w:tr>
      <w:tr w:rsidR="005A4E89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89" w:rsidRDefault="005A4E89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89" w:rsidRDefault="005A4E89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Илюнина Екатерина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Pr="00562DE2" w:rsidRDefault="005A4E89" w:rsidP="00A15B40">
            <w:pPr>
              <w:spacing w:line="276" w:lineRule="auto"/>
              <w:rPr>
                <w:lang w:eastAsia="en-US"/>
              </w:rPr>
            </w:pPr>
            <w:r w:rsidRPr="00562DE2">
              <w:rPr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</w:tr>
      <w:tr w:rsidR="005A4E89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89" w:rsidRDefault="005A4E89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89" w:rsidRDefault="005A4E89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Долгова Татьяна Игоревна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Pr="00562DE2" w:rsidRDefault="005A4E89" w:rsidP="005D48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</w:tr>
      <w:tr w:rsidR="005A4E89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89" w:rsidRDefault="005A4E89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89" w:rsidRDefault="005A4E89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Тимохина Ольга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Pr="00562DE2" w:rsidRDefault="005A4E89" w:rsidP="005D481C">
            <w:pPr>
              <w:spacing w:line="276" w:lineRule="auto"/>
              <w:rPr>
                <w:lang w:eastAsia="en-US"/>
              </w:rPr>
            </w:pPr>
            <w:r w:rsidRPr="00562DE2">
              <w:rPr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</w:tr>
      <w:tr w:rsidR="005A4E89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89" w:rsidRDefault="005A4E89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89" w:rsidRDefault="00703E2D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Березкина Л</w:t>
            </w:r>
            <w:r w:rsidR="005A4E89">
              <w:rPr>
                <w:lang w:eastAsia="en-US"/>
              </w:rPr>
              <w:t>ариса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Default="005A4E89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89" w:rsidRPr="00562DE2" w:rsidRDefault="005A4E89" w:rsidP="005D48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89" w:rsidRDefault="005A4E89" w:rsidP="00A15B40">
            <w:pPr>
              <w:spacing w:line="276" w:lineRule="auto"/>
              <w:rPr>
                <w:lang w:eastAsia="en-US"/>
              </w:rPr>
            </w:pPr>
          </w:p>
        </w:tc>
      </w:tr>
      <w:tr w:rsidR="00354DD0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D0" w:rsidRDefault="00354DD0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Default="00303973" w:rsidP="00A15B4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Мельникова Мария Але</w:t>
            </w:r>
            <w:r w:rsidR="00703E2D">
              <w:rPr>
                <w:lang w:eastAsia="en-US"/>
              </w:rPr>
              <w:t>к</w:t>
            </w:r>
            <w:r>
              <w:rPr>
                <w:lang w:eastAsia="en-US"/>
              </w:rPr>
              <w:t>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0" w:rsidRDefault="00303973" w:rsidP="00A15B4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0" w:rsidRPr="00562DE2" w:rsidRDefault="00303973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D0" w:rsidRDefault="00354DD0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D0" w:rsidRDefault="00354DD0" w:rsidP="00A15B40">
            <w:pPr>
              <w:spacing w:line="276" w:lineRule="auto"/>
              <w:rPr>
                <w:lang w:eastAsia="en-US"/>
              </w:rPr>
            </w:pPr>
          </w:p>
        </w:tc>
      </w:tr>
      <w:tr w:rsidR="00703E2D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2D" w:rsidRDefault="00703E2D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2D" w:rsidRDefault="00703E2D" w:rsidP="00A15B40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Едунова</w:t>
            </w:r>
            <w:proofErr w:type="spellEnd"/>
            <w:r>
              <w:rPr>
                <w:lang w:eastAsia="en-US"/>
              </w:rPr>
              <w:t xml:space="preserve"> Полина Игоревна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2D" w:rsidRPr="00191D7D" w:rsidRDefault="00703E2D" w:rsidP="00A15B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2D" w:rsidRDefault="00703E2D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2D" w:rsidRDefault="00703E2D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2D" w:rsidRDefault="00703E2D" w:rsidP="00A15B40">
            <w:pPr>
              <w:spacing w:line="276" w:lineRule="auto"/>
              <w:rPr>
                <w:lang w:eastAsia="en-US"/>
              </w:rPr>
            </w:pPr>
          </w:p>
        </w:tc>
      </w:tr>
      <w:tr w:rsidR="00703E2D" w:rsidTr="005A4E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2D" w:rsidRDefault="00703E2D" w:rsidP="00354DD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2D" w:rsidRDefault="00703E2D" w:rsidP="00A15B40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Егорихин</w:t>
            </w:r>
            <w:proofErr w:type="spellEnd"/>
            <w:r>
              <w:rPr>
                <w:lang w:eastAsia="en-US"/>
              </w:rPr>
              <w:t xml:space="preserve"> Андрей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2D" w:rsidRPr="00191D7D" w:rsidRDefault="00703E2D" w:rsidP="00A15B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2D" w:rsidRDefault="00703E2D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2D" w:rsidRDefault="00703E2D" w:rsidP="00A15B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2D" w:rsidRDefault="00703E2D" w:rsidP="00A15B40">
            <w:pPr>
              <w:spacing w:line="276" w:lineRule="auto"/>
              <w:rPr>
                <w:lang w:eastAsia="en-US"/>
              </w:rPr>
            </w:pPr>
          </w:p>
        </w:tc>
      </w:tr>
    </w:tbl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F453E4" w:rsidRDefault="00F453E4" w:rsidP="00354DD0"/>
    <w:p w:rsidR="00F453E4" w:rsidRDefault="00F453E4" w:rsidP="00354DD0"/>
    <w:p w:rsidR="00F453E4" w:rsidRDefault="00F453E4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Pr="00F77620" w:rsidRDefault="00354DD0" w:rsidP="00354DD0">
      <w:pPr>
        <w:shd w:val="clear" w:color="auto" w:fill="FFFFFF"/>
        <w:ind w:right="43" w:hanging="992"/>
        <w:rPr>
          <w:b/>
          <w:i/>
          <w:color w:val="000000" w:themeColor="text1"/>
        </w:rPr>
      </w:pPr>
      <w:r w:rsidRPr="00F77620">
        <w:rPr>
          <w:b/>
          <w:i/>
          <w:color w:val="000000" w:themeColor="text1"/>
        </w:rPr>
        <w:t>1  курс                                                    группа  2</w:t>
      </w:r>
      <w:r w:rsidR="005A4E89" w:rsidRPr="00F77620">
        <w:rPr>
          <w:b/>
          <w:i/>
          <w:color w:val="000000" w:themeColor="text1"/>
        </w:rPr>
        <w:t>5</w:t>
      </w:r>
      <w:r w:rsidRPr="00F77620">
        <w:rPr>
          <w:b/>
          <w:i/>
          <w:color w:val="000000" w:themeColor="text1"/>
        </w:rPr>
        <w:t xml:space="preserve">ЗНПХм1             </w:t>
      </w:r>
      <w:r w:rsidRPr="00F77620">
        <w:rPr>
          <w:b/>
          <w:i/>
          <w:color w:val="000000" w:themeColor="text1"/>
        </w:rPr>
        <w:tab/>
      </w:r>
      <w:r w:rsidRPr="00F77620">
        <w:rPr>
          <w:b/>
          <w:i/>
          <w:color w:val="000000" w:themeColor="text1"/>
        </w:rPr>
        <w:tab/>
        <w:t xml:space="preserve">      202</w:t>
      </w:r>
      <w:r w:rsidR="00AC0355">
        <w:rPr>
          <w:b/>
          <w:i/>
          <w:color w:val="000000" w:themeColor="text1"/>
        </w:rPr>
        <w:t>5</w:t>
      </w:r>
      <w:r w:rsidRPr="00F77620">
        <w:rPr>
          <w:b/>
          <w:i/>
          <w:color w:val="000000" w:themeColor="text1"/>
        </w:rPr>
        <w:t>- 202</w:t>
      </w:r>
      <w:r w:rsidR="00AC0355">
        <w:rPr>
          <w:b/>
          <w:i/>
          <w:color w:val="000000" w:themeColor="text1"/>
        </w:rPr>
        <w:t>6</w:t>
      </w:r>
      <w:r w:rsidRPr="00F77620">
        <w:rPr>
          <w:b/>
          <w:i/>
          <w:color w:val="000000" w:themeColor="text1"/>
        </w:rPr>
        <w:t xml:space="preserve"> учебный год</w:t>
      </w:r>
    </w:p>
    <w:p w:rsidR="00354DD0" w:rsidRPr="00F77620" w:rsidRDefault="00354DD0" w:rsidP="00354DD0">
      <w:pPr>
        <w:shd w:val="clear" w:color="auto" w:fill="FFFFFF"/>
        <w:ind w:hanging="992"/>
        <w:rPr>
          <w:i/>
          <w:color w:val="000000" w:themeColor="text1"/>
        </w:rPr>
      </w:pPr>
    </w:p>
    <w:p w:rsidR="00354DD0" w:rsidRPr="00F77620" w:rsidRDefault="00354DD0" w:rsidP="00354DD0">
      <w:pPr>
        <w:shd w:val="clear" w:color="auto" w:fill="FFFFFF"/>
        <w:ind w:hanging="992"/>
        <w:rPr>
          <w:i/>
          <w:color w:val="000000" w:themeColor="text1"/>
        </w:rPr>
      </w:pPr>
      <w:r w:rsidRPr="00F77620">
        <w:rPr>
          <w:i/>
          <w:color w:val="000000" w:themeColor="text1"/>
        </w:rPr>
        <w:t xml:space="preserve">Направление подготовки  44.04.01 «Педагогическое образование» </w:t>
      </w:r>
    </w:p>
    <w:p w:rsidR="00354DD0" w:rsidRPr="00F77620" w:rsidRDefault="00354DD0" w:rsidP="00354DD0">
      <w:pPr>
        <w:shd w:val="clear" w:color="auto" w:fill="FFFFFF"/>
        <w:ind w:hanging="992"/>
        <w:rPr>
          <w:i/>
          <w:color w:val="000000" w:themeColor="text1"/>
        </w:rPr>
      </w:pPr>
      <w:r w:rsidRPr="00F77620">
        <w:rPr>
          <w:i/>
          <w:color w:val="000000" w:themeColor="text1"/>
        </w:rPr>
        <w:t xml:space="preserve">                                            Магистерская программа: Художественно-эстетическое образование </w:t>
      </w:r>
    </w:p>
    <w:p w:rsidR="00354DD0" w:rsidRPr="00F77620" w:rsidRDefault="00354DD0" w:rsidP="00354DD0">
      <w:pPr>
        <w:shd w:val="clear" w:color="auto" w:fill="FFFFFF"/>
        <w:ind w:hanging="992"/>
        <w:rPr>
          <w:i/>
          <w:color w:val="000000" w:themeColor="text1"/>
        </w:rPr>
      </w:pPr>
      <w:r w:rsidRPr="00F77620">
        <w:rPr>
          <w:i/>
          <w:color w:val="000000" w:themeColor="text1"/>
        </w:rPr>
        <w:t xml:space="preserve">                                           (срок обучения – 2 года 6 месяцев)   </w:t>
      </w: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829"/>
        <w:gridCol w:w="2552"/>
        <w:gridCol w:w="1561"/>
        <w:gridCol w:w="1418"/>
        <w:gridCol w:w="992"/>
      </w:tblGrid>
      <w:tr w:rsidR="00354DD0" w:rsidRPr="00F77620" w:rsidTr="00F7762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D0" w:rsidRPr="00F77620" w:rsidRDefault="00354DD0" w:rsidP="00A15B4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3"/>
                <w:szCs w:val="23"/>
                <w:lang w:eastAsia="en-US"/>
              </w:rPr>
            </w:pPr>
            <w:r w:rsidRPr="00F77620">
              <w:rPr>
                <w:i/>
                <w:color w:val="000000" w:themeColor="text1"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F77620">
              <w:rPr>
                <w:i/>
                <w:color w:val="000000" w:themeColor="text1"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F77620">
              <w:rPr>
                <w:i/>
                <w:color w:val="000000" w:themeColor="text1"/>
                <w:sz w:val="23"/>
                <w:szCs w:val="23"/>
                <w:lang w:eastAsia="en-US"/>
              </w:rPr>
              <w:t>/</w:t>
            </w:r>
            <w:proofErr w:type="spellStart"/>
            <w:r w:rsidRPr="00F77620">
              <w:rPr>
                <w:i/>
                <w:color w:val="000000" w:themeColor="text1"/>
                <w:sz w:val="23"/>
                <w:szCs w:val="23"/>
                <w:lang w:eastAsia="en-US"/>
              </w:rPr>
              <w:t>п</w:t>
            </w:r>
            <w:proofErr w:type="spellEnd"/>
          </w:p>
          <w:p w:rsidR="00354DD0" w:rsidRPr="00F77620" w:rsidRDefault="00354DD0" w:rsidP="00A15B4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Pr="00F77620" w:rsidRDefault="00354DD0" w:rsidP="00A15B4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3"/>
                <w:szCs w:val="23"/>
                <w:lang w:eastAsia="en-US"/>
              </w:rPr>
            </w:pPr>
            <w:r w:rsidRPr="00F77620">
              <w:rPr>
                <w:i/>
                <w:color w:val="000000" w:themeColor="text1"/>
                <w:sz w:val="23"/>
                <w:szCs w:val="23"/>
                <w:lang w:eastAsia="en-US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0" w:rsidRPr="00F77620" w:rsidRDefault="00354DD0" w:rsidP="00A15B40">
            <w:pPr>
              <w:spacing w:line="276" w:lineRule="auto"/>
              <w:rPr>
                <w:rFonts w:ascii="Calibri" w:eastAsia="Calibri" w:hAnsi="Calibri"/>
                <w:color w:val="000000" w:themeColor="text1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0" w:rsidRPr="00F77620" w:rsidRDefault="00354DD0" w:rsidP="00A15B40">
            <w:pPr>
              <w:spacing w:line="276" w:lineRule="auto"/>
              <w:jc w:val="center"/>
              <w:rPr>
                <w:i/>
                <w:color w:val="000000" w:themeColor="text1"/>
                <w:sz w:val="23"/>
                <w:szCs w:val="23"/>
                <w:lang w:eastAsia="en-US"/>
              </w:rPr>
            </w:pPr>
            <w:r w:rsidRPr="00F7762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D0" w:rsidRPr="00F77620" w:rsidRDefault="00354DD0" w:rsidP="00A15B40">
            <w:pPr>
              <w:spacing w:line="276" w:lineRule="auto"/>
              <w:rPr>
                <w:i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D0" w:rsidRPr="00F77620" w:rsidRDefault="00354DD0" w:rsidP="00A15B40">
            <w:pPr>
              <w:spacing w:line="276" w:lineRule="auto"/>
              <w:rPr>
                <w:i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F77620" w:rsidRPr="00F77620" w:rsidTr="00F7762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20" w:rsidRPr="00F77620" w:rsidRDefault="00F77620" w:rsidP="00354DD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20" w:rsidRPr="00F77620" w:rsidRDefault="00F77620" w:rsidP="002F4095">
            <w:pPr>
              <w:widowControl w:val="0"/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Понеделко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Ли</w:t>
            </w:r>
            <w:r w:rsidR="002F4095">
              <w:rPr>
                <w:color w:val="000000" w:themeColor="text1"/>
                <w:lang w:eastAsia="en-US"/>
              </w:rPr>
              <w:t>л</w:t>
            </w:r>
            <w:r>
              <w:rPr>
                <w:color w:val="000000" w:themeColor="text1"/>
                <w:lang w:eastAsia="en-US"/>
              </w:rPr>
              <w:t>ия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Default="00F77620" w:rsidP="0081040F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Pr="00562DE2" w:rsidRDefault="00F77620" w:rsidP="008104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F77620" w:rsidRPr="00F77620" w:rsidTr="00F7762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20" w:rsidRPr="00F77620" w:rsidRDefault="00F77620" w:rsidP="00354DD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20" w:rsidRPr="00F77620" w:rsidRDefault="00F77620" w:rsidP="00F77620">
            <w:pPr>
              <w:widowControl w:val="0"/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Деветерикова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Ольга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Default="00F77620" w:rsidP="0081040F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Pr="00562DE2" w:rsidRDefault="00F77620" w:rsidP="008104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F77620" w:rsidRPr="00F77620" w:rsidTr="00F7762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20" w:rsidRPr="00F77620" w:rsidRDefault="00F77620" w:rsidP="00354DD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20" w:rsidRPr="00F77620" w:rsidRDefault="00F77620" w:rsidP="00A15B40">
            <w:pPr>
              <w:widowControl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Герасименко </w:t>
            </w:r>
            <w:proofErr w:type="spellStart"/>
            <w:r>
              <w:rPr>
                <w:color w:val="000000" w:themeColor="text1"/>
                <w:lang w:eastAsia="en-US"/>
              </w:rPr>
              <w:t>Снежана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Default="00F77620" w:rsidP="0081040F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Pr="00562DE2" w:rsidRDefault="00F77620" w:rsidP="008104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F77620" w:rsidRPr="00F77620" w:rsidTr="00F7762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20" w:rsidRPr="00F77620" w:rsidRDefault="00F77620" w:rsidP="00354DD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20" w:rsidRPr="00F77620" w:rsidRDefault="00F77620" w:rsidP="00F77620">
            <w:pPr>
              <w:widowControl w:val="0"/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Стешкина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Виктория Денисовна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Default="00F77620" w:rsidP="0081040F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Pr="00562DE2" w:rsidRDefault="00F77620" w:rsidP="008104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F77620" w:rsidRPr="00F77620" w:rsidTr="00F7762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20" w:rsidRPr="00F77620" w:rsidRDefault="00F77620" w:rsidP="00354DD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20" w:rsidRPr="00F77620" w:rsidRDefault="00F77620" w:rsidP="00A15B40">
            <w:pPr>
              <w:widowControl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Ванякина Полина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Default="00F77620" w:rsidP="0081040F">
            <w:proofErr w:type="spellStart"/>
            <w:proofErr w:type="gramStart"/>
            <w:r w:rsidRPr="00366D06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366D06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366D06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366D06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20" w:rsidRPr="00562DE2" w:rsidRDefault="00F77620" w:rsidP="008104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0" w:rsidRPr="00F77620" w:rsidRDefault="00F77620" w:rsidP="00A15B4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354DD0" w:rsidRPr="00F77620" w:rsidRDefault="00354DD0" w:rsidP="00354DD0">
      <w:pPr>
        <w:shd w:val="clear" w:color="auto" w:fill="FFFFFF"/>
        <w:ind w:hanging="992"/>
        <w:rPr>
          <w:i/>
          <w:color w:val="000000" w:themeColor="text1"/>
        </w:rPr>
      </w:pPr>
    </w:p>
    <w:p w:rsidR="00354DD0" w:rsidRPr="00665DE4" w:rsidRDefault="00354DD0" w:rsidP="00354DD0">
      <w:pPr>
        <w:shd w:val="clear" w:color="auto" w:fill="FFFFFF"/>
        <w:ind w:hanging="992"/>
        <w:rPr>
          <w:i/>
          <w:color w:val="00B0F0"/>
        </w:rPr>
      </w:pPr>
    </w:p>
    <w:p w:rsidR="00354DD0" w:rsidRPr="00665DE4" w:rsidRDefault="00354DD0" w:rsidP="00354DD0">
      <w:pPr>
        <w:rPr>
          <w:color w:val="00B0F0"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03973" w:rsidRDefault="00303973" w:rsidP="00354DD0"/>
    <w:p w:rsidR="00303973" w:rsidRDefault="00303973" w:rsidP="00354DD0"/>
    <w:p w:rsidR="00303973" w:rsidRDefault="00303973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F453E4" w:rsidRDefault="00F453E4" w:rsidP="00354DD0"/>
    <w:p w:rsidR="00F453E4" w:rsidRDefault="00F453E4" w:rsidP="00354DD0"/>
    <w:p w:rsidR="00F453E4" w:rsidRDefault="00F453E4" w:rsidP="00354DD0"/>
    <w:p w:rsidR="00354DD0" w:rsidRDefault="00354DD0" w:rsidP="00354DD0"/>
    <w:p w:rsidR="00354DD0" w:rsidRDefault="00354DD0" w:rsidP="00354DD0"/>
    <w:p w:rsidR="00354DD0" w:rsidRPr="004E5A3F" w:rsidRDefault="00354DD0" w:rsidP="00354DD0">
      <w:pPr>
        <w:shd w:val="clear" w:color="auto" w:fill="FFFFFF"/>
        <w:ind w:right="43" w:hanging="992"/>
        <w:jc w:val="center"/>
        <w:rPr>
          <w:b/>
          <w:i/>
          <w:sz w:val="32"/>
          <w:szCs w:val="32"/>
        </w:rPr>
      </w:pPr>
      <w:r w:rsidRPr="004E5A3F">
        <w:rPr>
          <w:b/>
          <w:i/>
          <w:sz w:val="32"/>
          <w:szCs w:val="32"/>
        </w:rPr>
        <w:t>1  курс            группа  2</w:t>
      </w:r>
      <w:r>
        <w:rPr>
          <w:b/>
          <w:i/>
          <w:sz w:val="32"/>
          <w:szCs w:val="32"/>
        </w:rPr>
        <w:t>5</w:t>
      </w:r>
      <w:r w:rsidRPr="004E5A3F">
        <w:rPr>
          <w:b/>
          <w:i/>
          <w:sz w:val="32"/>
          <w:szCs w:val="32"/>
        </w:rPr>
        <w:t>ЗНПОм1  202</w:t>
      </w:r>
      <w:r>
        <w:rPr>
          <w:b/>
          <w:i/>
          <w:sz w:val="32"/>
          <w:szCs w:val="32"/>
        </w:rPr>
        <w:t>5</w:t>
      </w:r>
      <w:r w:rsidRPr="004E5A3F">
        <w:rPr>
          <w:b/>
          <w:i/>
          <w:sz w:val="32"/>
          <w:szCs w:val="32"/>
        </w:rPr>
        <w:t>- 202</w:t>
      </w:r>
      <w:r>
        <w:rPr>
          <w:b/>
          <w:i/>
          <w:sz w:val="32"/>
          <w:szCs w:val="32"/>
        </w:rPr>
        <w:t>6</w:t>
      </w:r>
      <w:r w:rsidRPr="004E5A3F">
        <w:rPr>
          <w:b/>
          <w:i/>
          <w:sz w:val="32"/>
          <w:szCs w:val="32"/>
        </w:rPr>
        <w:t xml:space="preserve"> учебный год</w:t>
      </w:r>
    </w:p>
    <w:p w:rsidR="00354DD0" w:rsidRPr="004E5A3F" w:rsidRDefault="00354DD0" w:rsidP="00354DD0">
      <w:pPr>
        <w:shd w:val="clear" w:color="auto" w:fill="FFFFFF"/>
        <w:ind w:hanging="992"/>
        <w:jc w:val="center"/>
        <w:rPr>
          <w:i/>
          <w:sz w:val="32"/>
          <w:szCs w:val="32"/>
        </w:rPr>
      </w:pPr>
      <w:r w:rsidRPr="004E5A3F">
        <w:rPr>
          <w:i/>
          <w:sz w:val="32"/>
          <w:szCs w:val="32"/>
        </w:rPr>
        <w:t>Направление подготовки  44.04.01 «Педагогическое образование»</w:t>
      </w:r>
    </w:p>
    <w:p w:rsidR="00354DD0" w:rsidRPr="004E5A3F" w:rsidRDefault="00354DD0" w:rsidP="00354DD0">
      <w:pPr>
        <w:shd w:val="clear" w:color="auto" w:fill="FFFFFF"/>
        <w:ind w:hanging="992"/>
        <w:jc w:val="center"/>
        <w:rPr>
          <w:i/>
          <w:sz w:val="32"/>
          <w:szCs w:val="32"/>
        </w:rPr>
      </w:pPr>
      <w:r w:rsidRPr="004E5A3F">
        <w:rPr>
          <w:i/>
          <w:sz w:val="32"/>
          <w:szCs w:val="32"/>
        </w:rPr>
        <w:t>Магистерская программа: Образовательный менеджмент</w:t>
      </w:r>
    </w:p>
    <w:p w:rsidR="00354DD0" w:rsidRDefault="00354DD0" w:rsidP="00354DD0">
      <w:pPr>
        <w:shd w:val="clear" w:color="auto" w:fill="FFFFFF"/>
        <w:ind w:hanging="992"/>
        <w:jc w:val="center"/>
        <w:rPr>
          <w:i/>
          <w:sz w:val="32"/>
          <w:szCs w:val="32"/>
        </w:rPr>
      </w:pPr>
      <w:r w:rsidRPr="004E5A3F">
        <w:rPr>
          <w:i/>
          <w:sz w:val="32"/>
          <w:szCs w:val="32"/>
        </w:rPr>
        <w:t>(срок обучения – 2 года 6 месяцев)</w:t>
      </w:r>
    </w:p>
    <w:tbl>
      <w:tblPr>
        <w:tblW w:w="11049" w:type="dxa"/>
        <w:tblInd w:w="-1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560"/>
        <w:gridCol w:w="1276"/>
        <w:gridCol w:w="1701"/>
        <w:gridCol w:w="3260"/>
        <w:gridCol w:w="1134"/>
        <w:gridCol w:w="1418"/>
      </w:tblGrid>
      <w:tr w:rsidR="00354DD0" w:rsidTr="00A15B40">
        <w:trPr>
          <w:trHeight w:hRule="exact" w:val="56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Pr="00354DD0" w:rsidRDefault="00354DD0" w:rsidP="00A15B40">
            <w:pPr>
              <w:spacing w:before="15" w:after="15" w:line="238" w:lineRule="auto"/>
              <w:ind w:left="30" w:right="30"/>
              <w:jc w:val="center"/>
              <w:rPr>
                <w:b/>
              </w:rPr>
            </w:pPr>
            <w:r w:rsidRPr="00354DD0">
              <w:rPr>
                <w:b/>
              </w:rPr>
              <w:t>приказ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4DD0" w:rsidRDefault="00354DD0" w:rsidP="00A15B40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D0" w:rsidRDefault="00354DD0" w:rsidP="00A15B40">
            <w:pPr>
              <w:spacing w:before="15" w:after="15" w:line="238" w:lineRule="auto"/>
              <w:ind w:left="30"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Форма обучения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Аделова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Камиля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Бай</w:t>
            </w:r>
            <w:r w:rsidR="00703E2D">
              <w:rPr>
                <w:color w:val="000000"/>
                <w:sz w:val="22"/>
                <w:szCs w:val="22"/>
              </w:rPr>
              <w:t>ма</w:t>
            </w:r>
            <w:r>
              <w:rPr>
                <w:color w:val="000000"/>
                <w:sz w:val="22"/>
                <w:szCs w:val="22"/>
              </w:rPr>
              <w:t>гомедова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Ангелина Олеговна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proofErr w:type="spellStart"/>
            <w:proofErr w:type="gramStart"/>
            <w:r w:rsidRPr="00A64271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A64271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A64271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A64271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r w:rsidRPr="00BD1054">
              <w:rPr>
                <w:color w:val="000000"/>
                <w:lang w:eastAsia="en-US"/>
              </w:rPr>
              <w:t>бюджет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Буряченко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Жанна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proofErr w:type="spellStart"/>
            <w:proofErr w:type="gramStart"/>
            <w:r w:rsidRPr="00A64271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A64271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A64271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A64271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r w:rsidRPr="00BD1054">
              <w:rPr>
                <w:color w:val="000000"/>
                <w:lang w:eastAsia="en-US"/>
              </w:rPr>
              <w:t>бюджет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Васильева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Зимина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303973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Виктор</w:t>
            </w:r>
            <w:r w:rsidR="00703E2D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proofErr w:type="spellStart"/>
            <w:proofErr w:type="gramStart"/>
            <w:r w:rsidRPr="00A64271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A64271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A64271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A64271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r w:rsidRPr="00BD1054">
              <w:rPr>
                <w:color w:val="000000"/>
                <w:lang w:eastAsia="en-US"/>
              </w:rPr>
              <w:t>бюджет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Зубакова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proofErr w:type="spellStart"/>
            <w:proofErr w:type="gramStart"/>
            <w:r w:rsidRPr="00A64271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A64271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A64271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A64271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r w:rsidRPr="00BD1054">
              <w:rPr>
                <w:color w:val="000000"/>
                <w:lang w:eastAsia="en-US"/>
              </w:rPr>
              <w:t>бюджет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Кузина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Оксана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proofErr w:type="spellStart"/>
            <w:proofErr w:type="gramStart"/>
            <w:r w:rsidRPr="00A64271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A64271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A64271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A64271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>
            <w:r w:rsidRPr="00BD1054">
              <w:rPr>
                <w:color w:val="000000"/>
                <w:lang w:eastAsia="en-US"/>
              </w:rPr>
              <w:t>бюджет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Новокрещенов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Петров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Николай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Владиславович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303973" w:rsidTr="00A15B40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AA10D7" w:rsidP="00A15B40">
            <w:pPr>
              <w:spacing w:before="15" w:after="15" w:line="238" w:lineRule="auto"/>
              <w:ind w:left="30" w:right="3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Пророченко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Инга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973" w:rsidRDefault="00303973" w:rsidP="00A15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</w:tbl>
    <w:p w:rsidR="00354DD0" w:rsidRPr="004E5A3F" w:rsidRDefault="00354DD0" w:rsidP="00354DD0">
      <w:pPr>
        <w:shd w:val="clear" w:color="auto" w:fill="FFFFFF"/>
        <w:ind w:hanging="992"/>
        <w:rPr>
          <w:i/>
          <w:sz w:val="32"/>
          <w:szCs w:val="32"/>
        </w:rPr>
      </w:pPr>
    </w:p>
    <w:p w:rsidR="00354DD0" w:rsidRPr="004E5A3F" w:rsidRDefault="00354DD0" w:rsidP="00354DD0">
      <w:pPr>
        <w:shd w:val="clear" w:color="auto" w:fill="FFFFFF"/>
        <w:ind w:hanging="992"/>
        <w:rPr>
          <w:i/>
          <w:sz w:val="32"/>
          <w:szCs w:val="32"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A15B40" w:rsidRDefault="00A15B4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F453E4" w:rsidRDefault="00F453E4" w:rsidP="00354DD0"/>
    <w:p w:rsidR="00F453E4" w:rsidRDefault="00F453E4" w:rsidP="00354DD0"/>
    <w:p w:rsidR="00F453E4" w:rsidRDefault="00F453E4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354DD0" w:rsidRDefault="00354DD0" w:rsidP="00354DD0"/>
    <w:p w:rsidR="002B3565" w:rsidRDefault="002B3565" w:rsidP="002B3565">
      <w:pPr>
        <w:shd w:val="clear" w:color="auto" w:fill="FFFFFF"/>
        <w:ind w:right="43" w:hanging="992"/>
        <w:rPr>
          <w:b/>
          <w:i/>
        </w:rPr>
      </w:pPr>
      <w:r>
        <w:rPr>
          <w:b/>
          <w:i/>
        </w:rPr>
        <w:t xml:space="preserve">1  курс                                                    группа  25ЗНЛм1             </w:t>
      </w:r>
      <w:r>
        <w:rPr>
          <w:b/>
          <w:i/>
        </w:rPr>
        <w:tab/>
      </w:r>
      <w:r>
        <w:rPr>
          <w:b/>
          <w:i/>
        </w:rPr>
        <w:tab/>
        <w:t xml:space="preserve">      202</w:t>
      </w:r>
      <w:r w:rsidR="00F453E4">
        <w:rPr>
          <w:b/>
          <w:i/>
        </w:rPr>
        <w:t>5</w:t>
      </w:r>
      <w:r>
        <w:rPr>
          <w:b/>
          <w:i/>
        </w:rPr>
        <w:t>- 202</w:t>
      </w:r>
      <w:r w:rsidR="00F453E4">
        <w:rPr>
          <w:b/>
          <w:i/>
        </w:rPr>
        <w:t>6</w:t>
      </w:r>
      <w:r>
        <w:rPr>
          <w:b/>
          <w:i/>
        </w:rPr>
        <w:t xml:space="preserve"> учебный год</w:t>
      </w:r>
    </w:p>
    <w:p w:rsidR="002B3565" w:rsidRDefault="002B3565" w:rsidP="002B3565">
      <w:pPr>
        <w:shd w:val="clear" w:color="auto" w:fill="FFFFFF"/>
        <w:ind w:hanging="992"/>
        <w:jc w:val="center"/>
        <w:rPr>
          <w:i/>
        </w:rPr>
      </w:pPr>
      <w:r>
        <w:rPr>
          <w:i/>
        </w:rPr>
        <w:t>Направление подготовки  44.04.03 «Специальное (дефектологическое) образование»</w:t>
      </w:r>
    </w:p>
    <w:p w:rsidR="002B3565" w:rsidRPr="00D3532D" w:rsidRDefault="002B3565" w:rsidP="002B3565">
      <w:pPr>
        <w:shd w:val="clear" w:color="auto" w:fill="FFFFFF"/>
        <w:ind w:hanging="992"/>
        <w:jc w:val="center"/>
        <w:rPr>
          <w:i/>
          <w:sz w:val="18"/>
          <w:szCs w:val="18"/>
        </w:rPr>
      </w:pPr>
      <w:r w:rsidRPr="00D3532D">
        <w:rPr>
          <w:i/>
          <w:sz w:val="18"/>
          <w:szCs w:val="18"/>
        </w:rPr>
        <w:t>Магистерская программа: Логопедическая работа в системе комплексного сопровождения лиц ОВЗ</w:t>
      </w:r>
    </w:p>
    <w:p w:rsidR="002B3565" w:rsidRPr="00D3532D" w:rsidRDefault="002B3565" w:rsidP="002B3565">
      <w:pPr>
        <w:shd w:val="clear" w:color="auto" w:fill="FFFFFF"/>
        <w:ind w:hanging="992"/>
        <w:jc w:val="center"/>
        <w:rPr>
          <w:i/>
          <w:sz w:val="18"/>
          <w:szCs w:val="18"/>
        </w:rPr>
      </w:pPr>
      <w:r w:rsidRPr="00D3532D">
        <w:rPr>
          <w:i/>
          <w:sz w:val="18"/>
          <w:szCs w:val="18"/>
        </w:rPr>
        <w:t>(срок обучения – 2 года 6 месяцев)</w:t>
      </w:r>
    </w:p>
    <w:p w:rsidR="002B3565" w:rsidRDefault="002B3565" w:rsidP="002B3565">
      <w:pPr>
        <w:shd w:val="clear" w:color="auto" w:fill="FFFFFF"/>
        <w:ind w:hanging="992"/>
        <w:jc w:val="center"/>
        <w:rPr>
          <w:i/>
        </w:rPr>
      </w:pPr>
    </w:p>
    <w:tbl>
      <w:tblPr>
        <w:tblW w:w="10624" w:type="dxa"/>
        <w:tblInd w:w="-1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127"/>
        <w:gridCol w:w="1418"/>
        <w:gridCol w:w="1559"/>
        <w:gridCol w:w="2693"/>
        <w:gridCol w:w="851"/>
        <w:gridCol w:w="1276"/>
      </w:tblGrid>
      <w:tr w:rsidR="002B3565" w:rsidTr="004A0CC6">
        <w:trPr>
          <w:trHeight w:hRule="exact" w:val="56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354DD0" w:rsidRDefault="002B3565" w:rsidP="004A0CC6">
            <w:pPr>
              <w:spacing w:before="15" w:after="15" w:line="238" w:lineRule="auto"/>
              <w:ind w:left="30" w:right="30"/>
              <w:jc w:val="center"/>
              <w:rPr>
                <w:b/>
              </w:rPr>
            </w:pPr>
            <w:r w:rsidRPr="00354DD0">
              <w:rPr>
                <w:b/>
              </w:rPr>
              <w:t>приказ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Форма обучения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Адамова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Бадаева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Алсу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Бекбулатова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Олеся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Гарулина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t>Губиева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t>Милена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t>Тамерлановна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Pr="00562DE2" w:rsidRDefault="00CB5FF9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Гулуа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Константин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Звиадиевич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Жохова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Линёва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t>Лисина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t>Анастасия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t>Денисовна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Pr="00562DE2" w:rsidRDefault="00CB5FF9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CB5FF9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Маринцева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Мустафаева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Рябинина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Савчук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Евгения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Сорокина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Сорокина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Соротник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Феоктистова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Фитье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Худякова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CB5FF9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t xml:space="preserve">Шалыгина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t>Наталия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  <w:r>
              <w:t>Николаевна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Default="00CB5FF9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FF9" w:rsidRPr="00562DE2" w:rsidRDefault="00CB5FF9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</w:tbl>
    <w:p w:rsidR="00303973" w:rsidRDefault="00303973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CB5FF9" w:rsidRDefault="00CB5FF9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2B3565">
      <w:pPr>
        <w:shd w:val="clear" w:color="auto" w:fill="FFFFFF"/>
        <w:ind w:right="43" w:hanging="992"/>
        <w:rPr>
          <w:b/>
          <w:i/>
        </w:rPr>
      </w:pPr>
      <w:r>
        <w:rPr>
          <w:b/>
          <w:i/>
        </w:rPr>
        <w:t>1  курс                                                    группа  25ЗНЛм</w:t>
      </w:r>
      <w:r w:rsidR="00CB5FF9">
        <w:rPr>
          <w:b/>
          <w:i/>
        </w:rPr>
        <w:t>2</w:t>
      </w:r>
      <w:r>
        <w:rPr>
          <w:b/>
          <w:i/>
        </w:rPr>
        <w:t xml:space="preserve">             </w:t>
      </w:r>
      <w:r>
        <w:rPr>
          <w:b/>
          <w:i/>
        </w:rPr>
        <w:tab/>
      </w:r>
      <w:r>
        <w:rPr>
          <w:b/>
          <w:i/>
        </w:rPr>
        <w:tab/>
        <w:t xml:space="preserve">      202</w:t>
      </w:r>
      <w:r w:rsidR="00F453E4">
        <w:rPr>
          <w:b/>
          <w:i/>
        </w:rPr>
        <w:t>5</w:t>
      </w:r>
      <w:r>
        <w:rPr>
          <w:b/>
          <w:i/>
        </w:rPr>
        <w:t>- 202</w:t>
      </w:r>
      <w:r w:rsidR="00F453E4">
        <w:rPr>
          <w:b/>
          <w:i/>
        </w:rPr>
        <w:t>6</w:t>
      </w:r>
      <w:r>
        <w:rPr>
          <w:b/>
          <w:i/>
        </w:rPr>
        <w:t xml:space="preserve"> учебный год</w:t>
      </w:r>
    </w:p>
    <w:p w:rsidR="002B3565" w:rsidRDefault="002B3565" w:rsidP="002B3565">
      <w:pPr>
        <w:shd w:val="clear" w:color="auto" w:fill="FFFFFF"/>
        <w:ind w:hanging="992"/>
        <w:jc w:val="center"/>
        <w:rPr>
          <w:i/>
        </w:rPr>
      </w:pPr>
      <w:r>
        <w:rPr>
          <w:i/>
        </w:rPr>
        <w:t>Направление подготовки  44.04.03 «Специальное (дефектологическое) образование»</w:t>
      </w:r>
    </w:p>
    <w:p w:rsidR="002B3565" w:rsidRPr="00D3532D" w:rsidRDefault="002B3565" w:rsidP="002B3565">
      <w:pPr>
        <w:shd w:val="clear" w:color="auto" w:fill="FFFFFF"/>
        <w:ind w:hanging="992"/>
        <w:jc w:val="center"/>
        <w:rPr>
          <w:i/>
          <w:sz w:val="18"/>
          <w:szCs w:val="18"/>
        </w:rPr>
      </w:pPr>
      <w:r w:rsidRPr="00D3532D">
        <w:rPr>
          <w:i/>
          <w:sz w:val="18"/>
          <w:szCs w:val="18"/>
        </w:rPr>
        <w:t>Магистерская программа: Логопедическая работа в системе комплексного сопровождения лиц ОВЗ</w:t>
      </w:r>
    </w:p>
    <w:p w:rsidR="002B3565" w:rsidRPr="00D3532D" w:rsidRDefault="002B3565" w:rsidP="002B3565">
      <w:pPr>
        <w:shd w:val="clear" w:color="auto" w:fill="FFFFFF"/>
        <w:ind w:hanging="992"/>
        <w:jc w:val="center"/>
        <w:rPr>
          <w:i/>
          <w:sz w:val="18"/>
          <w:szCs w:val="18"/>
        </w:rPr>
      </w:pPr>
      <w:r w:rsidRPr="00D3532D">
        <w:rPr>
          <w:i/>
          <w:sz w:val="18"/>
          <w:szCs w:val="18"/>
        </w:rPr>
        <w:t>(срок обучения – 2 года 6 месяцев)</w:t>
      </w:r>
    </w:p>
    <w:p w:rsidR="002B3565" w:rsidRDefault="002B3565" w:rsidP="002B3565">
      <w:pPr>
        <w:shd w:val="clear" w:color="auto" w:fill="FFFFFF"/>
        <w:ind w:hanging="992"/>
        <w:jc w:val="center"/>
        <w:rPr>
          <w:i/>
        </w:rPr>
      </w:pPr>
    </w:p>
    <w:tbl>
      <w:tblPr>
        <w:tblW w:w="10624" w:type="dxa"/>
        <w:tblInd w:w="-1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127"/>
        <w:gridCol w:w="1418"/>
        <w:gridCol w:w="1559"/>
        <w:gridCol w:w="2693"/>
        <w:gridCol w:w="851"/>
        <w:gridCol w:w="1276"/>
      </w:tblGrid>
      <w:tr w:rsidR="002B3565" w:rsidTr="004A0CC6">
        <w:trPr>
          <w:trHeight w:hRule="exact" w:val="56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b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354DD0" w:rsidRDefault="002B3565" w:rsidP="004A0CC6">
            <w:pPr>
              <w:spacing w:before="15" w:after="15" w:line="238" w:lineRule="auto"/>
              <w:ind w:left="30" w:right="30"/>
              <w:jc w:val="center"/>
              <w:rPr>
                <w:b/>
              </w:rPr>
            </w:pPr>
            <w:r w:rsidRPr="00354DD0">
              <w:rPr>
                <w:b/>
              </w:rPr>
              <w:t>приказ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Форма обучения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</w:rPr>
              <w:t>Абраменкова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t>Анна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t>Сергеевна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562DE2" w:rsidRDefault="002B3565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</w:rPr>
              <w:t>Бахтигозина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t>Амина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proofErr w:type="spellStart"/>
            <w:r>
              <w:t>Ринатовна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562DE2" w:rsidRDefault="002B3565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F22EA">
              <w:rPr>
                <w:color w:val="FF0000"/>
              </w:rPr>
              <w:t>Бегаева</w:t>
            </w:r>
            <w:proofErr w:type="spellEnd"/>
            <w:r w:rsidR="004A0CC6" w:rsidRPr="00CF22EA">
              <w:rPr>
                <w:color w:val="FF0000"/>
              </w:rPr>
              <w:t xml:space="preserve"> </w:t>
            </w:r>
            <w:proofErr w:type="spellStart"/>
            <w:r w:rsidR="004A0CC6">
              <w:rPr>
                <w:color w:val="000000" w:themeColor="text1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t>Кристина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t>Андреевна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562DE2" w:rsidRDefault="002B3565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</w:rPr>
              <w:t>Булдакова</w:t>
            </w:r>
            <w:proofErr w:type="spellEnd"/>
            <w:r w:rsidRPr="00CB5FF9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t>Анна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t>Сергеевна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562DE2" w:rsidRDefault="002B3565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CB5FF9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Гарулина</w:t>
            </w:r>
            <w:proofErr w:type="spellEnd"/>
            <w:r w:rsidRPr="00CB5F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CB5FF9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Истратий</w:t>
            </w:r>
            <w:proofErr w:type="spellEnd"/>
            <w:r w:rsidRPr="00CB5F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CB5FF9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 xml:space="preserve">Куликова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Камиля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Замировна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Макаренко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CB5FF9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 xml:space="preserve">Мамаева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Денисовна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Назырова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Регина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Наильевна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Назырова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Динара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Наильевна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</w:rPr>
              <w:t>Тетюшева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</w:rPr>
              <w:t>Юлия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</w:rPr>
              <w:t>Сергеевна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56C0A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56C0A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156C0A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56C0A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562DE2" w:rsidRDefault="002B3565" w:rsidP="004A0CC6">
            <w:pPr>
              <w:rPr>
                <w:color w:val="000000"/>
                <w:lang w:eastAsia="en-US"/>
              </w:rPr>
            </w:pPr>
            <w:r w:rsidRPr="00562DE2">
              <w:rPr>
                <w:color w:val="000000"/>
                <w:lang w:eastAsia="en-US"/>
              </w:rPr>
              <w:t>бюджет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Трефильева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Анастасия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Денисовна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CB5FF9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Узбекова</w:t>
            </w:r>
            <w:proofErr w:type="spellEnd"/>
            <w:r w:rsidRPr="00CB5F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Алсу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Ильдаровна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  <w:tr w:rsidR="002B3565" w:rsidTr="004A0CC6">
        <w:trPr>
          <w:trHeight w:hRule="exact" w:val="31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  <w:r>
              <w:t>15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proofErr w:type="spellStart"/>
            <w:r w:rsidRPr="00CB5FF9">
              <w:rPr>
                <w:color w:val="000000" w:themeColor="text1"/>
                <w:sz w:val="22"/>
                <w:szCs w:val="22"/>
              </w:rPr>
              <w:t>Шестрякова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Полина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Pr="00CB5FF9" w:rsidRDefault="002B3565" w:rsidP="004A0CC6">
            <w:pPr>
              <w:spacing w:before="15" w:after="15" w:line="238" w:lineRule="auto"/>
              <w:ind w:left="30" w:right="30"/>
              <w:rPr>
                <w:color w:val="000000" w:themeColor="text1"/>
              </w:rPr>
            </w:pPr>
            <w:r w:rsidRPr="00CB5FF9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roofErr w:type="spellStart"/>
            <w:proofErr w:type="gramStart"/>
            <w:r w:rsidRPr="00191D7D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191D7D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191D7D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91D7D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565" w:rsidRDefault="002B3565" w:rsidP="004A0C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договор</w:t>
            </w:r>
          </w:p>
        </w:tc>
      </w:tr>
    </w:tbl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F453E4" w:rsidRDefault="00F453E4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2B3565" w:rsidRDefault="002B3565" w:rsidP="00354DD0">
      <w:pPr>
        <w:shd w:val="clear" w:color="auto" w:fill="FFFFFF"/>
        <w:ind w:hanging="992"/>
        <w:jc w:val="center"/>
        <w:rPr>
          <w:i/>
        </w:rPr>
      </w:pPr>
    </w:p>
    <w:p w:rsidR="00354DD0" w:rsidRPr="00F453E4" w:rsidRDefault="00354DD0" w:rsidP="00F453E4">
      <w:pPr>
        <w:shd w:val="clear" w:color="auto" w:fill="FFFFFF"/>
        <w:ind w:left="-1276" w:right="43" w:firstLine="284"/>
        <w:rPr>
          <w:b/>
          <w:i/>
        </w:rPr>
      </w:pPr>
      <w:r w:rsidRPr="00F453E4">
        <w:rPr>
          <w:b/>
          <w:i/>
        </w:rPr>
        <w:t>1 курс                                                    группа  2</w:t>
      </w:r>
      <w:r w:rsidR="006E60E8" w:rsidRPr="00F453E4">
        <w:rPr>
          <w:b/>
          <w:i/>
        </w:rPr>
        <w:t>5</w:t>
      </w:r>
      <w:r w:rsidRPr="00F453E4">
        <w:rPr>
          <w:b/>
          <w:i/>
        </w:rPr>
        <w:t xml:space="preserve">ЗНППм1   </w:t>
      </w:r>
      <w:r w:rsidR="00A15B40" w:rsidRPr="00F453E4">
        <w:rPr>
          <w:b/>
          <w:i/>
        </w:rPr>
        <w:t xml:space="preserve">          </w:t>
      </w:r>
      <w:r w:rsidRPr="00F453E4">
        <w:rPr>
          <w:b/>
          <w:i/>
        </w:rPr>
        <w:t xml:space="preserve">      202</w:t>
      </w:r>
      <w:r w:rsidR="006E60E8" w:rsidRPr="00F453E4">
        <w:rPr>
          <w:b/>
          <w:i/>
        </w:rPr>
        <w:t>5</w:t>
      </w:r>
      <w:r w:rsidRPr="00F453E4">
        <w:rPr>
          <w:b/>
          <w:i/>
        </w:rPr>
        <w:t>- 202</w:t>
      </w:r>
      <w:r w:rsidR="006E60E8" w:rsidRPr="00F453E4">
        <w:rPr>
          <w:b/>
          <w:i/>
        </w:rPr>
        <w:t>6</w:t>
      </w:r>
      <w:r w:rsidRPr="00F453E4">
        <w:rPr>
          <w:b/>
          <w:i/>
        </w:rPr>
        <w:t xml:space="preserve"> учебный год</w:t>
      </w:r>
    </w:p>
    <w:p w:rsidR="00354DD0" w:rsidRPr="00F453E4" w:rsidRDefault="00354DD0" w:rsidP="00D3532D">
      <w:pPr>
        <w:shd w:val="clear" w:color="auto" w:fill="FFFFFF"/>
        <w:ind w:hanging="992"/>
        <w:rPr>
          <w:i/>
        </w:rPr>
      </w:pPr>
      <w:r w:rsidRPr="00F453E4">
        <w:rPr>
          <w:i/>
        </w:rPr>
        <w:t>Направление подготовки  44.04.02 «</w:t>
      </w:r>
      <w:proofErr w:type="spellStart"/>
      <w:r w:rsidRPr="00F453E4">
        <w:rPr>
          <w:i/>
        </w:rPr>
        <w:t>Психолог</w:t>
      </w:r>
      <w:proofErr w:type="gramStart"/>
      <w:r w:rsidRPr="00F453E4">
        <w:rPr>
          <w:i/>
        </w:rPr>
        <w:t>о</w:t>
      </w:r>
      <w:proofErr w:type="spellEnd"/>
      <w:r w:rsidRPr="00F453E4">
        <w:rPr>
          <w:i/>
        </w:rPr>
        <w:t>-</w:t>
      </w:r>
      <w:proofErr w:type="gramEnd"/>
      <w:r w:rsidRPr="00F453E4">
        <w:rPr>
          <w:i/>
        </w:rPr>
        <w:t xml:space="preserve"> педагогическое образование»Магистерская программа: Социальная психология в образовани</w:t>
      </w:r>
      <w:proofErr w:type="gramStart"/>
      <w:r w:rsidRPr="00F453E4">
        <w:rPr>
          <w:i/>
        </w:rPr>
        <w:t>и(</w:t>
      </w:r>
      <w:proofErr w:type="gramEnd"/>
      <w:r w:rsidRPr="00F453E4">
        <w:rPr>
          <w:i/>
        </w:rPr>
        <w:t>срок обучения – 2 года 6 месяцев)</w:t>
      </w:r>
    </w:p>
    <w:tbl>
      <w:tblPr>
        <w:tblW w:w="10765" w:type="dxa"/>
        <w:tblInd w:w="-1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1702"/>
        <w:gridCol w:w="1275"/>
        <w:gridCol w:w="2127"/>
        <w:gridCol w:w="2551"/>
        <w:gridCol w:w="851"/>
        <w:gridCol w:w="1842"/>
      </w:tblGrid>
      <w:tr w:rsidR="007D1BBE" w:rsidRPr="00F453E4" w:rsidTr="00F453E4">
        <w:trPr>
          <w:trHeight w:val="783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538" w:rsidRPr="00F453E4" w:rsidRDefault="009C5538" w:rsidP="00A15B40">
            <w:pPr>
              <w:spacing w:before="15" w:after="15" w:line="238" w:lineRule="auto"/>
              <w:ind w:left="30" w:right="30"/>
              <w:jc w:val="center"/>
            </w:pPr>
            <w:r w:rsidRPr="00F453E4">
              <w:rPr>
                <w:b/>
                <w:color w:val="000000"/>
              </w:rPr>
              <w:t>№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538" w:rsidRPr="00F453E4" w:rsidRDefault="009C5538" w:rsidP="00A15B40">
            <w:pPr>
              <w:spacing w:before="15" w:after="15" w:line="238" w:lineRule="auto"/>
              <w:ind w:left="30" w:right="30"/>
            </w:pPr>
            <w:r w:rsidRPr="00F453E4">
              <w:rPr>
                <w:b/>
                <w:color w:val="000000"/>
              </w:rPr>
              <w:t>Фамилия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538" w:rsidRPr="00F453E4" w:rsidRDefault="009C5538" w:rsidP="00A15B40">
            <w:pPr>
              <w:spacing w:before="15" w:after="15" w:line="238" w:lineRule="auto"/>
              <w:ind w:left="30" w:right="30"/>
            </w:pPr>
            <w:r w:rsidRPr="00F453E4">
              <w:rPr>
                <w:b/>
                <w:color w:val="000000"/>
              </w:rPr>
              <w:t>Имя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538" w:rsidRPr="00F453E4" w:rsidRDefault="009C5538" w:rsidP="00A15B40">
            <w:pPr>
              <w:spacing w:before="15" w:after="15" w:line="238" w:lineRule="auto"/>
              <w:ind w:left="30" w:right="30"/>
            </w:pPr>
            <w:r w:rsidRPr="00F453E4">
              <w:rPr>
                <w:b/>
                <w:color w:val="000000"/>
              </w:rPr>
              <w:t>Отчество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538" w:rsidRPr="00F453E4" w:rsidRDefault="009C5538" w:rsidP="00A15B40">
            <w:pPr>
              <w:spacing w:before="15" w:after="15" w:line="238" w:lineRule="auto"/>
              <w:ind w:left="30" w:right="30"/>
              <w:jc w:val="center"/>
              <w:rPr>
                <w:b/>
                <w:sz w:val="20"/>
                <w:szCs w:val="20"/>
              </w:rPr>
            </w:pPr>
            <w:r w:rsidRPr="00F453E4">
              <w:rPr>
                <w:b/>
                <w:sz w:val="20"/>
                <w:szCs w:val="20"/>
              </w:rPr>
              <w:t>приказ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538" w:rsidRPr="00F453E4" w:rsidRDefault="009C5538" w:rsidP="00F453E4">
            <w:pPr>
              <w:spacing w:before="15" w:after="15" w:line="238" w:lineRule="auto"/>
              <w:ind w:left="30" w:right="30"/>
              <w:jc w:val="center"/>
            </w:pPr>
            <w:proofErr w:type="spellStart"/>
            <w:r w:rsidRPr="00F453E4">
              <w:rPr>
                <w:b/>
                <w:color w:val="000000"/>
              </w:rPr>
              <w:t>Иност</w:t>
            </w:r>
            <w:proofErr w:type="spellEnd"/>
            <w:r w:rsidR="00F453E4" w:rsidRPr="00F453E4">
              <w:rPr>
                <w:b/>
                <w:color w:val="000000"/>
              </w:rPr>
              <w:t>.</w:t>
            </w:r>
            <w:r w:rsidRPr="00F453E4">
              <w:rPr>
                <w:b/>
                <w:color w:val="000000"/>
              </w:rPr>
              <w:t xml:space="preserve"> язык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538" w:rsidRPr="00F453E4" w:rsidRDefault="009C5538" w:rsidP="00F453E4">
            <w:pPr>
              <w:spacing w:before="15" w:after="15" w:line="238" w:lineRule="auto"/>
              <w:ind w:left="30" w:right="30"/>
              <w:jc w:val="center"/>
              <w:rPr>
                <w:b/>
                <w:color w:val="000000"/>
              </w:rPr>
            </w:pPr>
            <w:r w:rsidRPr="00F453E4">
              <w:rPr>
                <w:b/>
                <w:color w:val="000000"/>
              </w:rPr>
              <w:t>Форма обучения</w:t>
            </w:r>
          </w:p>
        </w:tc>
      </w:tr>
      <w:tr w:rsidR="00222D90" w:rsidRPr="00F453E4" w:rsidTr="00F453E4">
        <w:trPr>
          <w:trHeight w:val="251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Ахметова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Юлия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Фаридовна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302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Бандин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Илья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Владимирович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07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Белова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Наталья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Вячеславовна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13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Васильева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Оксана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Михайловна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17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t>Гарчук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Светлана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Евгеньевна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246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Давыдкина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Ирина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Дмитриевна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63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t>Дуданова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Анастасия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Сергеевна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306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Ежкова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Юлия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Анатольевна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405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Еремина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Екатерина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Андреевна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200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Журавлева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Ольга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Алексеевна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406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t>Клепинина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Тамара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Геннадьевна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270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Копцева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Светлана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Валерьевна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65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Куренкова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Алёна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Юрьевна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316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Макеева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t>Диляра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t>Шамилевна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335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Новикова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Валентина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Александровна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89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Орехова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Юлия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Александровна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67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Осипова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Елена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Андреевна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369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t>Подвалова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Валерия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Дмитриевна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170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Русина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Марина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Алексеевна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61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20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t>Смиронва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 xml:space="preserve">Юлия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Викторовна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27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21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Солдаткина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Анна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Евгеньевна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332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22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Сорокина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Марина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Владимировна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07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23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Струнина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Светлана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Дмитриевна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55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24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Сурова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Валерия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Викторовна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38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25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Тюгунова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Екатерина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Олеговна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29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26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Хайруллов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Ренат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Эдуардович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347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27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Чебурашкина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Олеся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Алексеевна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317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Чернова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 xml:space="preserve">Екатерина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Евгеньевна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№665/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25.08.2025г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jc w:val="center"/>
              <w:rPr>
                <w:color w:val="000000"/>
                <w:lang w:eastAsia="en-US"/>
              </w:rPr>
            </w:pPr>
            <w:r w:rsidRPr="00F453E4">
              <w:rPr>
                <w:color w:val="000000"/>
                <w:lang w:eastAsia="en-US"/>
              </w:rPr>
              <w:t>бюджет</w:t>
            </w:r>
          </w:p>
        </w:tc>
      </w:tr>
      <w:tr w:rsidR="00222D90" w:rsidRPr="00F453E4" w:rsidTr="00F453E4">
        <w:trPr>
          <w:trHeight w:val="217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t>29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Шапкина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Ангелина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Андреевна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F453E4">
              <w:rPr>
                <w:color w:val="000000"/>
                <w:sz w:val="20"/>
                <w:szCs w:val="20"/>
              </w:rPr>
              <w:t>​</w:t>
            </w:r>
            <w:r w:rsidRPr="00F453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  <w:tr w:rsidR="00222D90" w:rsidRPr="00F453E4" w:rsidTr="00F453E4">
        <w:trPr>
          <w:trHeight w:val="312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  <w:rPr>
                <w:color w:val="000000"/>
              </w:rPr>
            </w:pPr>
            <w:r w:rsidRPr="00F453E4">
              <w:rPr>
                <w:color w:val="000000"/>
              </w:rPr>
              <w:t>30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proofErr w:type="spellStart"/>
            <w:r w:rsidRPr="00F453E4">
              <w:rPr>
                <w:color w:val="000000"/>
              </w:rPr>
              <w:t>Шапурина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Алина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  <w:r w:rsidRPr="00F453E4">
              <w:rPr>
                <w:color w:val="000000"/>
              </w:rPr>
              <w:t>Сергеевна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453E4">
              <w:rPr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  <w:r w:rsidRPr="00F453E4">
              <w:rPr>
                <w:sz w:val="20"/>
                <w:szCs w:val="20"/>
                <w:lang w:eastAsia="en-US"/>
              </w:rPr>
              <w:t xml:space="preserve"> №674/</w:t>
            </w:r>
            <w:proofErr w:type="spellStart"/>
            <w:r w:rsidRPr="00F453E4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453E4">
              <w:rPr>
                <w:sz w:val="20"/>
                <w:szCs w:val="20"/>
                <w:lang w:eastAsia="en-US"/>
              </w:rPr>
              <w:t xml:space="preserve"> от 31.08.2025г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7A4A58">
            <w:pPr>
              <w:spacing w:before="15" w:after="15" w:line="238" w:lineRule="auto"/>
              <w:ind w:left="30" w:right="3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D90" w:rsidRPr="00F453E4" w:rsidRDefault="00222D90" w:rsidP="00F453E4">
            <w:pPr>
              <w:spacing w:line="276" w:lineRule="auto"/>
              <w:jc w:val="center"/>
              <w:rPr>
                <w:lang w:eastAsia="en-US"/>
              </w:rPr>
            </w:pPr>
            <w:r w:rsidRPr="00F453E4">
              <w:rPr>
                <w:lang w:eastAsia="en-US"/>
              </w:rPr>
              <w:t>договор</w:t>
            </w:r>
          </w:p>
        </w:tc>
      </w:tr>
    </w:tbl>
    <w:p w:rsidR="009C5538" w:rsidRPr="00F453E4" w:rsidRDefault="009C5538" w:rsidP="007A4A58">
      <w:pPr>
        <w:shd w:val="clear" w:color="auto" w:fill="FFFFFF"/>
        <w:ind w:hanging="992"/>
        <w:jc w:val="both"/>
        <w:rPr>
          <w:i/>
        </w:rPr>
      </w:pPr>
    </w:p>
    <w:p w:rsidR="00354DD0" w:rsidRPr="00F453E4" w:rsidRDefault="00354DD0" w:rsidP="00354DD0">
      <w:pPr>
        <w:shd w:val="clear" w:color="auto" w:fill="FFFFFF"/>
        <w:ind w:hanging="992"/>
        <w:jc w:val="center"/>
        <w:rPr>
          <w:i/>
        </w:rPr>
      </w:pPr>
    </w:p>
    <w:p w:rsidR="00354DD0" w:rsidRPr="00F453E4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354DD0" w:rsidRDefault="00354DD0" w:rsidP="00354DD0">
      <w:pPr>
        <w:shd w:val="clear" w:color="auto" w:fill="FFFFFF"/>
        <w:ind w:hanging="992"/>
        <w:rPr>
          <w:i/>
        </w:rPr>
      </w:pPr>
    </w:p>
    <w:p w:rsidR="004862E5" w:rsidRDefault="004862E5"/>
    <w:sectPr w:rsidR="004862E5" w:rsidSect="00F453E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ACC"/>
    <w:multiLevelType w:val="hybridMultilevel"/>
    <w:tmpl w:val="FCDE6EFA"/>
    <w:lvl w:ilvl="0" w:tplc="D1424DC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61B89"/>
    <w:multiLevelType w:val="hybridMultilevel"/>
    <w:tmpl w:val="FCDE6EFA"/>
    <w:lvl w:ilvl="0" w:tplc="D1424DC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0FD2"/>
    <w:multiLevelType w:val="hybridMultilevel"/>
    <w:tmpl w:val="FCDE6EFA"/>
    <w:lvl w:ilvl="0" w:tplc="D1424DC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65231"/>
    <w:multiLevelType w:val="hybridMultilevel"/>
    <w:tmpl w:val="FCDE6EFA"/>
    <w:lvl w:ilvl="0" w:tplc="D1424DC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D0A0B"/>
    <w:multiLevelType w:val="hybridMultilevel"/>
    <w:tmpl w:val="FCDE6EFA"/>
    <w:lvl w:ilvl="0" w:tplc="D1424DC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5A46"/>
    <w:multiLevelType w:val="hybridMultilevel"/>
    <w:tmpl w:val="FCDE6EFA"/>
    <w:lvl w:ilvl="0" w:tplc="D1424DC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D2057"/>
    <w:multiLevelType w:val="hybridMultilevel"/>
    <w:tmpl w:val="FCDE6EFA"/>
    <w:lvl w:ilvl="0" w:tplc="D1424DC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DD0"/>
    <w:rsid w:val="000B7410"/>
    <w:rsid w:val="00136CB7"/>
    <w:rsid w:val="00222D90"/>
    <w:rsid w:val="00270900"/>
    <w:rsid w:val="00282526"/>
    <w:rsid w:val="002B3565"/>
    <w:rsid w:val="002F4095"/>
    <w:rsid w:val="00303973"/>
    <w:rsid w:val="00354DD0"/>
    <w:rsid w:val="004862E5"/>
    <w:rsid w:val="004A0CC6"/>
    <w:rsid w:val="005A4E89"/>
    <w:rsid w:val="005B16D9"/>
    <w:rsid w:val="005D481C"/>
    <w:rsid w:val="00625EB0"/>
    <w:rsid w:val="0064456E"/>
    <w:rsid w:val="00665DE4"/>
    <w:rsid w:val="006E60E8"/>
    <w:rsid w:val="00703E2D"/>
    <w:rsid w:val="007A4A58"/>
    <w:rsid w:val="007D1BBE"/>
    <w:rsid w:val="0081040F"/>
    <w:rsid w:val="00837CAD"/>
    <w:rsid w:val="00877FE3"/>
    <w:rsid w:val="008C3A52"/>
    <w:rsid w:val="008E18E0"/>
    <w:rsid w:val="008F699D"/>
    <w:rsid w:val="009477E2"/>
    <w:rsid w:val="00983C49"/>
    <w:rsid w:val="00986D69"/>
    <w:rsid w:val="009C5538"/>
    <w:rsid w:val="009F16CE"/>
    <w:rsid w:val="00A15B40"/>
    <w:rsid w:val="00A2210F"/>
    <w:rsid w:val="00A44CCD"/>
    <w:rsid w:val="00AA10D7"/>
    <w:rsid w:val="00AC0355"/>
    <w:rsid w:val="00AE5019"/>
    <w:rsid w:val="00BE3EAF"/>
    <w:rsid w:val="00CB5FF9"/>
    <w:rsid w:val="00CF22EA"/>
    <w:rsid w:val="00D3532D"/>
    <w:rsid w:val="00D57169"/>
    <w:rsid w:val="00D65C53"/>
    <w:rsid w:val="00D869AE"/>
    <w:rsid w:val="00E5220C"/>
    <w:rsid w:val="00E66FB2"/>
    <w:rsid w:val="00F453E4"/>
    <w:rsid w:val="00F7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D0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5C70B-DC81-4522-AB71-2E68297C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2025-09-15T11:02:00Z</cp:lastPrinted>
  <dcterms:created xsi:type="dcterms:W3CDTF">2025-09-08T09:23:00Z</dcterms:created>
  <dcterms:modified xsi:type="dcterms:W3CDTF">2025-09-19T07:55:00Z</dcterms:modified>
</cp:coreProperties>
</file>