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69" w:rsidRDefault="00F45E69" w:rsidP="00F45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5E8">
        <w:rPr>
          <w:rFonts w:ascii="Times New Roman" w:hAnsi="Times New Roman" w:cs="Times New Roman"/>
          <w:sz w:val="24"/>
          <w:szCs w:val="24"/>
        </w:rPr>
        <w:t>1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F45E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50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9D760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Заседание Ученого совета факультета.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Повестка дня:</w:t>
            </w:r>
          </w:p>
          <w:p w:rsidR="00F45E69" w:rsidRPr="009D7602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 Об утверждении плана заседаний Ученого совета факультета на 2021-2022 учебный год</w:t>
            </w:r>
            <w:r w:rsidRPr="009D76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</w:rPr>
              <w:t>Тугаров</w:t>
            </w:r>
            <w:proofErr w:type="spellEnd"/>
            <w:r>
              <w:rPr>
                <w:rFonts w:ascii="Times New Roman" w:hAnsi="Times New Roman" w:cs="Times New Roman"/>
              </w:rPr>
              <w:t>, Е.Н. Синев</w:t>
            </w:r>
            <w:r w:rsidRPr="009D7602">
              <w:rPr>
                <w:rFonts w:ascii="Times New Roman" w:hAnsi="Times New Roman" w:cs="Times New Roman"/>
              </w:rPr>
              <w:t>).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602">
              <w:rPr>
                <w:rFonts w:ascii="Times New Roman" w:hAnsi="Times New Roman" w:cs="Times New Roman"/>
              </w:rPr>
              <w:t xml:space="preserve">2. </w:t>
            </w:r>
            <w:r w:rsidRPr="00BD042C">
              <w:rPr>
                <w:rFonts w:ascii="Times New Roman" w:hAnsi="Times New Roman"/>
              </w:rPr>
              <w:t xml:space="preserve"> </w:t>
            </w:r>
            <w:r w:rsidRPr="00BD042C">
              <w:rPr>
                <w:rFonts w:ascii="Times New Roman" w:eastAsia="Times New Roman" w:hAnsi="Times New Roman" w:cs="Times New Roman"/>
              </w:rPr>
              <w:t>Об итогах набора абитуриентов на факультет в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042C">
              <w:rPr>
                <w:rFonts w:ascii="Times New Roman" w:eastAsia="Times New Roman" w:hAnsi="Times New Roman" w:cs="Times New Roman"/>
              </w:rPr>
              <w:t>1 году и основных направлениях организации профориентационной работы в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BD042C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BD042C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Тугаров</w:t>
            </w:r>
            <w:proofErr w:type="spellEnd"/>
            <w:r>
              <w:rPr>
                <w:rFonts w:ascii="Times New Roman" w:hAnsi="Times New Roman"/>
              </w:rPr>
              <w:t xml:space="preserve"> А.Б.).</w:t>
            </w:r>
          </w:p>
          <w:p w:rsidR="00F45E69" w:rsidRDefault="00F45E69" w:rsidP="002745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аттестации аспирантов 1,2,3 годов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 итогах летней экзаменационной сессии 2020-2021 учебного года (С.А. Памфилова).</w:t>
            </w:r>
          </w:p>
          <w:p w:rsidR="00F45E69" w:rsidRPr="009D760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D7602">
              <w:rPr>
                <w:rFonts w:ascii="Times New Roman" w:hAnsi="Times New Roman" w:cs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15.09.2021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BC5B7A">
              <w:rPr>
                <w:rFonts w:ascii="Times New Roman" w:hAnsi="Times New Roman"/>
                <w:sz w:val="24"/>
                <w:szCs w:val="24"/>
              </w:rPr>
              <w:t>Тугаров</w:t>
            </w:r>
            <w:proofErr w:type="spellEnd"/>
            <w:r w:rsidRPr="00BC5B7A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F45E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ПИ им. В.Г. Белинского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территорией и структурой вуза и факультета в ходе выполнения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0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</w:p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</w:tr>
      <w:tr w:rsidR="00F45E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Социально-оздоровительный 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16.09.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площадка у 11 учебного корпуса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студенты ФППиСН, студенты 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оциально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 танцевальн</w:t>
            </w: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0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</w:p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</w:tr>
      <w:tr w:rsidR="00F45E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«Таланты ФППиСН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актовый зал 11 учебного корпуса/</w:t>
            </w:r>
          </w:p>
          <w:p w:rsidR="00F45E6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факультета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смотр-конкурс творческих способностей первокурсников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0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</w:p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</w:tr>
      <w:tr w:rsidR="00F45E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24835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"Я и моя профессия"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F5A5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F5A5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факультета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студенты 1 курса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0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</w:p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</w:tr>
    </w:tbl>
    <w:p w:rsidR="00F45E69" w:rsidRDefault="00F45E69" w:rsidP="00F45E69">
      <w:pPr>
        <w:rPr>
          <w:rFonts w:ascii="Times New Roman" w:hAnsi="Times New Roman" w:cs="Times New Roman"/>
          <w:sz w:val="24"/>
          <w:szCs w:val="24"/>
        </w:rPr>
      </w:pPr>
    </w:p>
    <w:p w:rsidR="00F45E69" w:rsidRDefault="00F45E69" w:rsidP="00F45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5E8">
        <w:rPr>
          <w:rFonts w:ascii="Times New Roman" w:hAnsi="Times New Roman" w:cs="Times New Roman"/>
          <w:sz w:val="24"/>
          <w:szCs w:val="24"/>
        </w:rPr>
        <w:t>1 г.</w:t>
      </w:r>
    </w:p>
    <w:tbl>
      <w:tblPr>
        <w:tblpPr w:leftFromText="180" w:rightFromText="180" w:bottomFromText="200" w:vertAnchor="text" w:horzAnchor="margin" w:tblpXSpec="center" w:tblpY="88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1418"/>
        <w:gridCol w:w="1559"/>
        <w:gridCol w:w="1701"/>
        <w:gridCol w:w="1843"/>
        <w:gridCol w:w="1842"/>
        <w:gridCol w:w="1402"/>
        <w:gridCol w:w="1685"/>
      </w:tblGrid>
      <w:tr w:rsidR="00F45E69" w:rsidTr="0027453A">
        <w:trPr>
          <w:trHeight w:val="6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47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9D760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lastRenderedPageBreak/>
              <w:t>Заседание Ученого совета факультета.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Повестка дня:</w:t>
            </w:r>
          </w:p>
          <w:p w:rsidR="00F45E69" w:rsidRPr="006E4169" w:rsidRDefault="00F45E69" w:rsidP="002745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69">
              <w:rPr>
                <w:rFonts w:ascii="Times New Roman" w:hAnsi="Times New Roman"/>
                <w:sz w:val="24"/>
                <w:szCs w:val="24"/>
              </w:rPr>
              <w:t>Отчет о работе кафедры «Музыка и методика преподавания музыки» (</w:t>
            </w:r>
            <w:proofErr w:type="spellStart"/>
            <w:r w:rsidRPr="006E4169">
              <w:rPr>
                <w:rFonts w:ascii="Times New Roman" w:hAnsi="Times New Roman"/>
                <w:sz w:val="24"/>
                <w:szCs w:val="24"/>
              </w:rPr>
              <w:t>Шипилкина</w:t>
            </w:r>
            <w:proofErr w:type="spellEnd"/>
            <w:r w:rsidRPr="006E4169">
              <w:rPr>
                <w:rFonts w:ascii="Times New Roman" w:hAnsi="Times New Roman"/>
                <w:sz w:val="24"/>
                <w:szCs w:val="24"/>
              </w:rPr>
              <w:t xml:space="preserve"> Т.А.).</w:t>
            </w:r>
          </w:p>
          <w:p w:rsidR="00F45E69" w:rsidRPr="006E4169" w:rsidRDefault="00F45E69" w:rsidP="002745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 кафедрами тем выпускных квалификационных работ студентам очной и заочной форм обучения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5E69" w:rsidRPr="006E4169" w:rsidRDefault="00F45E69" w:rsidP="002745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дела.</w:t>
            </w:r>
          </w:p>
          <w:p w:rsidR="00F45E69" w:rsidRPr="009D7602" w:rsidRDefault="00F45E69" w:rsidP="002745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DC">
              <w:rPr>
                <w:rFonts w:ascii="Times New Roman" w:hAnsi="Times New Roman"/>
                <w:sz w:val="24"/>
                <w:szCs w:val="24"/>
              </w:rPr>
              <w:t>13.10.2021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а. 12-220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BC5B7A">
              <w:rPr>
                <w:rFonts w:ascii="Times New Roman" w:hAnsi="Times New Roman"/>
                <w:sz w:val="24"/>
                <w:szCs w:val="24"/>
              </w:rPr>
              <w:t>Тугаров</w:t>
            </w:r>
            <w:proofErr w:type="spellEnd"/>
            <w:r w:rsidRPr="00BC5B7A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F45E69" w:rsidTr="0027453A">
        <w:trPr>
          <w:trHeight w:val="6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«Креативный взгляд»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учебный корпус/группа факультета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демотивирующих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слоганов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трезвости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0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ВиСР</w:t>
            </w:r>
            <w:proofErr w:type="spellEnd"/>
          </w:p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</w:tr>
      <w:tr w:rsidR="00F45E69" w:rsidTr="0027453A">
        <w:trPr>
          <w:trHeight w:val="6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jc w:val="both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  <w:lang w:val="en-US"/>
              </w:rPr>
              <w:t>IV</w:t>
            </w:r>
            <w:r w:rsidRPr="00C95612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«Воспитание в современных условиях: региональный аспект»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jc w:val="both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10.00 - 18.00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11 учебный корпус 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Научное и педагогическое сообщество России, учителя, педагоги, аспиранты, молодые учёные, студенты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В рамках работы конференции будет проанализировано современное состояние и перспективы развития различных направлений воспитания в существующих</w:t>
            </w:r>
            <w:r>
              <w:rPr>
                <w:rFonts w:ascii="Times New Roman" w:hAnsi="Times New Roman" w:cs="Times New Roman"/>
              </w:rPr>
              <w:t xml:space="preserve"> реалиях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ind w:left="34" w:right="-112"/>
              <w:jc w:val="center"/>
              <w:rPr>
                <w:rFonts w:ascii="Times New Roman" w:hAnsi="Times New Roman" w:cs="Times New Roman"/>
              </w:rPr>
            </w:pPr>
            <w:r w:rsidRPr="00C95612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C95612">
              <w:rPr>
                <w:rFonts w:ascii="Times New Roman" w:hAnsi="Times New Roman" w:cs="Times New Roman"/>
              </w:rPr>
              <w:t>ПиПс</w:t>
            </w:r>
            <w:proofErr w:type="spellEnd"/>
            <w:r w:rsidRPr="00C956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95612" w:rsidRDefault="00F45E69" w:rsidP="002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5612">
              <w:rPr>
                <w:rFonts w:ascii="Times New Roman" w:hAnsi="Times New Roman" w:cs="Times New Roman"/>
              </w:rPr>
              <w:t>Зав</w:t>
            </w:r>
            <w:proofErr w:type="gramStart"/>
            <w:r w:rsidRPr="00C95612">
              <w:rPr>
                <w:rFonts w:ascii="Times New Roman" w:hAnsi="Times New Roman" w:cs="Times New Roman"/>
              </w:rPr>
              <w:t>.к</w:t>
            </w:r>
            <w:proofErr w:type="gramEnd"/>
            <w:r w:rsidRPr="00C95612">
              <w:rPr>
                <w:rFonts w:ascii="Times New Roman" w:hAnsi="Times New Roman" w:cs="Times New Roman"/>
              </w:rPr>
              <w:t>афедрой</w:t>
            </w:r>
            <w:proofErr w:type="spellEnd"/>
            <w:r w:rsidRPr="00C95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612">
              <w:rPr>
                <w:rFonts w:ascii="Times New Roman" w:hAnsi="Times New Roman" w:cs="Times New Roman"/>
              </w:rPr>
              <w:t>ПиПс</w:t>
            </w:r>
            <w:proofErr w:type="spellEnd"/>
            <w:r w:rsidRPr="00C95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612">
              <w:rPr>
                <w:rFonts w:ascii="Times New Roman" w:hAnsi="Times New Roman" w:cs="Times New Roman"/>
              </w:rPr>
              <w:t>Лыгина</w:t>
            </w:r>
            <w:proofErr w:type="spellEnd"/>
            <w:r w:rsidRPr="00C95612">
              <w:rPr>
                <w:rFonts w:ascii="Times New Roman" w:hAnsi="Times New Roman" w:cs="Times New Roman"/>
              </w:rPr>
              <w:t xml:space="preserve"> М.А.</w:t>
            </w:r>
          </w:p>
        </w:tc>
      </w:tr>
    </w:tbl>
    <w:p w:rsidR="00F45E69" w:rsidRDefault="00F45E69" w:rsidP="00F45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5E8">
        <w:rPr>
          <w:rFonts w:ascii="Times New Roman" w:hAnsi="Times New Roman" w:cs="Times New Roman"/>
          <w:sz w:val="24"/>
          <w:szCs w:val="24"/>
        </w:rPr>
        <w:t>1 г.</w:t>
      </w:r>
    </w:p>
    <w:tbl>
      <w:tblPr>
        <w:tblpPr w:leftFromText="180" w:rightFromText="180" w:bottomFromText="200" w:vertAnchor="text" w:horzAnchor="margin" w:tblpXSpec="center" w:tblpY="8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1418"/>
        <w:gridCol w:w="1419"/>
        <w:gridCol w:w="1418"/>
        <w:gridCol w:w="1843"/>
        <w:gridCol w:w="1843"/>
        <w:gridCol w:w="1843"/>
        <w:gridCol w:w="1402"/>
        <w:gridCol w:w="17"/>
        <w:gridCol w:w="1668"/>
        <w:gridCol w:w="33"/>
      </w:tblGrid>
      <w:tr w:rsidR="00F45E69" w:rsidTr="0027453A">
        <w:trPr>
          <w:gridAfter w:val="1"/>
          <w:wAfter w:w="33" w:type="dxa"/>
          <w:trHeight w:val="6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ение, ответственное за мероприятие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подразделен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ии за проведение мероприятия</w:t>
            </w:r>
          </w:p>
        </w:tc>
      </w:tr>
      <w:tr w:rsidR="00F45E69" w:rsidTr="0027453A">
        <w:trPr>
          <w:gridAfter w:val="1"/>
          <w:wAfter w:w="33" w:type="dxa"/>
          <w:trHeight w:val="471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9D760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lastRenderedPageBreak/>
              <w:t>Заседание Ученого совета факультета.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Повестка дня:</w:t>
            </w:r>
          </w:p>
          <w:p w:rsidR="00F45E69" w:rsidRPr="006D6E6E" w:rsidRDefault="00F45E69" w:rsidP="00F45E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кафедр факультета по трудоустройству выпускников в 2021 года и организации работы со студентами, обучающимися по целевому направлению (С.А. Памфилова).</w:t>
            </w:r>
          </w:p>
          <w:p w:rsidR="00F45E69" w:rsidRPr="006E4169" w:rsidRDefault="00F45E69" w:rsidP="00F45E6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AC508B">
              <w:rPr>
                <w:rFonts w:ascii="Times New Roman" w:eastAsia="Batang" w:hAnsi="Times New Roman"/>
                <w:sz w:val="24"/>
                <w:szCs w:val="24"/>
              </w:rPr>
              <w:t>О работе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кафедр факультета  по организации и проведению текущего контроля знаний студентов по дисциплинам, закрепленным за кафедрами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(С.А. Памфилова).</w:t>
            </w:r>
          </w:p>
          <w:p w:rsidR="00F45E69" w:rsidRPr="009D7602" w:rsidRDefault="00F45E69" w:rsidP="00F45E6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9D7602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D37D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37DC">
              <w:rPr>
                <w:rFonts w:ascii="Times New Roman" w:hAnsi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5B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а. 12-220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C5B7A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C5B7A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B7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BC5B7A">
              <w:rPr>
                <w:rFonts w:ascii="Times New Roman" w:hAnsi="Times New Roman"/>
                <w:sz w:val="24"/>
                <w:szCs w:val="24"/>
              </w:rPr>
              <w:t>Тугаров</w:t>
            </w:r>
            <w:proofErr w:type="spellEnd"/>
            <w:r w:rsidRPr="00BC5B7A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F45E69" w:rsidTr="0027453A">
        <w:trPr>
          <w:gridAfter w:val="1"/>
          <w:wAfter w:w="33" w:type="dxa"/>
          <w:trHeight w:val="6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День факультета</w:t>
            </w:r>
          </w:p>
          <w:p w:rsidR="00F45E69" w:rsidRPr="002E7572" w:rsidRDefault="00F45E69" w:rsidP="0027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  <w:r w:rsidRPr="002E7572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15.30-17.00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7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 12-422/</w:t>
            </w:r>
          </w:p>
          <w:p w:rsidR="00F45E69" w:rsidRPr="002E7572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 сотрудники, студенты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Торжественное расширенное заседание Ученого совета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ФППиСН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2E7572">
              <w:rPr>
                <w:rFonts w:ascii="Times New Roman" w:hAnsi="Times New Roman"/>
                <w:sz w:val="24"/>
                <w:szCs w:val="24"/>
              </w:rPr>
              <w:t>Тугаров</w:t>
            </w:r>
            <w:proofErr w:type="spellEnd"/>
            <w:r w:rsidRPr="002E7572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F45E69" w:rsidRPr="00582011" w:rsidTr="0027453A">
        <w:trPr>
          <w:trHeight w:val="145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E757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</w:t>
            </w:r>
          </w:p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sz w:val="24"/>
                <w:szCs w:val="24"/>
              </w:rPr>
              <w:t>«Культура: проблемы теории, истории, практики», посвящённой Году культурного и духовного наследия в Пензенской области</w:t>
            </w:r>
          </w:p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sz w:val="24"/>
                <w:szCs w:val="24"/>
              </w:rPr>
              <w:t>30.11 2021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ауд.12-220, 12-346</w:t>
            </w:r>
          </w:p>
          <w:p w:rsidR="00F45E69" w:rsidRPr="002E7572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Ученые, преподаватели, аспиранты, соискатели, студенты вузов и учителя средних общеобразовательных и специальных 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Рассмотрение проблем</w:t>
            </w:r>
            <w:r w:rsidRPr="002E7572">
              <w:rPr>
                <w:sz w:val="24"/>
                <w:szCs w:val="24"/>
              </w:rPr>
              <w:t xml:space="preserve"> </w:t>
            </w:r>
            <w:r w:rsidRPr="002E7572">
              <w:rPr>
                <w:rFonts w:ascii="Times New Roman" w:hAnsi="Times New Roman" w:cs="Times New Roman"/>
                <w:sz w:val="24"/>
                <w:szCs w:val="24"/>
              </w:rPr>
              <w:t>теоретических и прикладных исследований в области культурологии и региональной культуры, методики преподавания дисциплин гуманитарного и эстетического циклов, обмен опытом, сохранение и популяризация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7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2E7572">
              <w:rPr>
                <w:rFonts w:ascii="Times New Roman" w:hAnsi="Times New Roman"/>
                <w:sz w:val="24"/>
                <w:szCs w:val="24"/>
              </w:rPr>
              <w:t>ИИиК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57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2E75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7572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  <w:r w:rsidRPr="002E7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7572">
              <w:rPr>
                <w:rFonts w:ascii="Times New Roman" w:hAnsi="Times New Roman"/>
                <w:sz w:val="24"/>
                <w:szCs w:val="24"/>
              </w:rPr>
              <w:t>ИИиК</w:t>
            </w:r>
            <w:proofErr w:type="spellEnd"/>
            <w:r w:rsidRPr="002E7572">
              <w:rPr>
                <w:rFonts w:ascii="Times New Roman" w:hAnsi="Times New Roman"/>
                <w:sz w:val="24"/>
                <w:szCs w:val="24"/>
              </w:rPr>
              <w:t xml:space="preserve"> Т.Н. Козина, доцент кафедры </w:t>
            </w:r>
            <w:proofErr w:type="spellStart"/>
            <w:r w:rsidRPr="002E7572">
              <w:rPr>
                <w:rFonts w:ascii="Times New Roman" w:hAnsi="Times New Roman"/>
                <w:sz w:val="24"/>
                <w:szCs w:val="24"/>
              </w:rPr>
              <w:t>ИИиК</w:t>
            </w:r>
            <w:proofErr w:type="spellEnd"/>
            <w:r w:rsidRPr="002E7572">
              <w:rPr>
                <w:rFonts w:ascii="Times New Roman" w:hAnsi="Times New Roman"/>
                <w:sz w:val="24"/>
                <w:szCs w:val="24"/>
              </w:rPr>
              <w:t xml:space="preserve"> Г.Н. Рябова </w:t>
            </w:r>
          </w:p>
        </w:tc>
      </w:tr>
      <w:tr w:rsidR="00F45E69" w:rsidTr="0027453A">
        <w:trPr>
          <w:trHeight w:val="6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F27EF">
              <w:rPr>
                <w:rFonts w:ascii="Times New Roman" w:hAnsi="Times New Roman" w:cs="Times New Roman"/>
                <w:sz w:val="24"/>
                <w:szCs w:val="24"/>
              </w:rPr>
              <w:t xml:space="preserve"> ФППиСН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15.30-17.00/онлайн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ауд. 12-341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EF">
              <w:rPr>
                <w:rFonts w:ascii="Times New Roman" w:hAnsi="Times New Roman" w:cs="Times New Roman"/>
                <w:sz w:val="24"/>
                <w:szCs w:val="24"/>
              </w:rPr>
              <w:t>факультетский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ind w:left="3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ФППиСН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7F27EF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Нестеренко</w:t>
            </w:r>
          </w:p>
        </w:tc>
      </w:tr>
    </w:tbl>
    <w:p w:rsidR="00F45E69" w:rsidRDefault="00F45E69" w:rsidP="00F45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5E8">
        <w:rPr>
          <w:rFonts w:ascii="Times New Roman" w:hAnsi="Times New Roman" w:cs="Times New Roman"/>
          <w:sz w:val="24"/>
          <w:szCs w:val="24"/>
        </w:rPr>
        <w:t>1 г.</w:t>
      </w:r>
    </w:p>
    <w:tbl>
      <w:tblPr>
        <w:tblpPr w:leftFromText="180" w:rightFromText="180" w:bottomFromText="200" w:vertAnchor="text" w:horzAnchor="margin" w:tblpXSpec="center" w:tblpY="88"/>
        <w:tblW w:w="1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1418"/>
        <w:gridCol w:w="1419"/>
        <w:gridCol w:w="1418"/>
        <w:gridCol w:w="1843"/>
        <w:gridCol w:w="1843"/>
        <w:gridCol w:w="1843"/>
        <w:gridCol w:w="1655"/>
        <w:gridCol w:w="1937"/>
      </w:tblGrid>
      <w:tr w:rsidR="00F45E69" w:rsidTr="0027453A">
        <w:trPr>
          <w:trHeight w:val="6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подразделение, ответственное за мероприятие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412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lastRenderedPageBreak/>
              <w:t>Заседание Ученого совета факультета.</w:t>
            </w:r>
          </w:p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Повестка дня:</w:t>
            </w:r>
          </w:p>
          <w:p w:rsidR="00F45E69" w:rsidRPr="00125216" w:rsidRDefault="00F45E69" w:rsidP="00F45E6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Отчет о работе кафедры «Прикладная психология» (И.А. Медведева).</w:t>
            </w:r>
          </w:p>
          <w:p w:rsidR="00F45E69" w:rsidRPr="00125216" w:rsidRDefault="00F45E69" w:rsidP="00F45E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Style w:val="FontStyle13"/>
              </w:rPr>
            </w:pPr>
            <w:r w:rsidRPr="00125216">
              <w:rPr>
                <w:rStyle w:val="FontStyle13"/>
              </w:rPr>
              <w:t xml:space="preserve">Организация учебно-воспитательной работы с иностранными студентами, обучающимися на ФППиСН (А.Б. </w:t>
            </w:r>
            <w:proofErr w:type="spellStart"/>
            <w:r w:rsidRPr="00125216">
              <w:rPr>
                <w:rStyle w:val="FontStyle13"/>
              </w:rPr>
              <w:t>Тугаров</w:t>
            </w:r>
            <w:proofErr w:type="spellEnd"/>
            <w:r w:rsidRPr="00125216">
              <w:rPr>
                <w:rStyle w:val="FontStyle13"/>
              </w:rPr>
              <w:t>).</w:t>
            </w:r>
          </w:p>
          <w:p w:rsidR="00F45E69" w:rsidRPr="00125216" w:rsidRDefault="00F45E69" w:rsidP="00F45E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О работе над диссертациями аспирантов выпускных курсов кафедр факультета.</w:t>
            </w:r>
          </w:p>
          <w:p w:rsidR="00F45E69" w:rsidRPr="00125216" w:rsidRDefault="00F45E69" w:rsidP="00F45E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Конкурсные дела.</w:t>
            </w:r>
          </w:p>
          <w:p w:rsidR="00F45E69" w:rsidRPr="00125216" w:rsidRDefault="00F45E69" w:rsidP="00F45E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16.12.2021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13.45-15.20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а. 12-220/онлайн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факультетский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ФППиСН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 xml:space="preserve">Декан </w:t>
            </w:r>
            <w:proofErr w:type="spellStart"/>
            <w:r w:rsidRPr="00125216">
              <w:rPr>
                <w:rFonts w:ascii="Times New Roman" w:hAnsi="Times New Roman"/>
              </w:rPr>
              <w:t>Тугаров</w:t>
            </w:r>
            <w:proofErr w:type="spellEnd"/>
            <w:r w:rsidRPr="00125216">
              <w:rPr>
                <w:rFonts w:ascii="Times New Roman" w:hAnsi="Times New Roman"/>
              </w:rPr>
              <w:t xml:space="preserve"> А.Б.</w:t>
            </w:r>
          </w:p>
        </w:tc>
      </w:tr>
      <w:tr w:rsidR="00F45E69" w:rsidTr="0027453A">
        <w:trPr>
          <w:trHeight w:val="6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  <w:lang w:val="en-US"/>
              </w:rPr>
              <w:t>VII</w:t>
            </w:r>
            <w:r w:rsidRPr="00125216">
              <w:rPr>
                <w:rFonts w:ascii="Times New Roman" w:hAnsi="Times New Roman"/>
              </w:rPr>
              <w:t xml:space="preserve"> Открытый конкурс чтецов ФППиСН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216">
              <w:rPr>
                <w:rFonts w:ascii="Times New Roman" w:eastAsia="Times New Roman" w:hAnsi="Times New Roman" w:cs="Times New Roman"/>
              </w:rPr>
              <w:t>13-18.12.2021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25216">
              <w:rPr>
                <w:rFonts w:ascii="Times New Roman" w:eastAsia="Times New Roman" w:hAnsi="Times New Roman" w:cs="Times New Roman"/>
              </w:rPr>
              <w:t>онлайн</w:t>
            </w:r>
          </w:p>
          <w:p w:rsidR="00F45E69" w:rsidRPr="00125216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25216">
              <w:rPr>
                <w:rFonts w:ascii="Times New Roman" w:eastAsia="Times New Roman" w:hAnsi="Times New Roman" w:cs="Times New Roman"/>
              </w:rPr>
              <w:t>(https://vk.com/pnzfppsn)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216">
              <w:rPr>
                <w:rFonts w:ascii="Times New Roman" w:eastAsia="Times New Roman" w:hAnsi="Times New Roman" w:cs="Times New Roman"/>
                <w:lang w:eastAsia="en-US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>Конкурс художественного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>факультетский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 xml:space="preserve">ФППиСН, </w:t>
            </w:r>
          </w:p>
          <w:p w:rsidR="00F45E69" w:rsidRPr="00125216" w:rsidRDefault="00F45E69" w:rsidP="0027453A">
            <w:pPr>
              <w:spacing w:after="0" w:line="240" w:lineRule="auto"/>
              <w:ind w:left="30" w:righ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 xml:space="preserve">каф. </w:t>
            </w: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ТиМДиНО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Pr="00125216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125216">
              <w:rPr>
                <w:rFonts w:ascii="Times New Roman" w:hAnsi="Times New Roman" w:cs="Times New Roman"/>
                <w:lang w:eastAsia="en-US"/>
              </w:rPr>
              <w:t>екана</w:t>
            </w:r>
            <w:proofErr w:type="spellEnd"/>
            <w:r w:rsidRPr="00125216"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ВиСР</w:t>
            </w:r>
            <w:proofErr w:type="spellEnd"/>
          </w:p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 xml:space="preserve">Нестеренко О.Ю. </w:t>
            </w: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зав</w:t>
            </w:r>
            <w:proofErr w:type="gramStart"/>
            <w:r w:rsidRPr="0012521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125216">
              <w:rPr>
                <w:rFonts w:ascii="Times New Roman" w:hAnsi="Times New Roman" w:cs="Times New Roman"/>
                <w:lang w:eastAsia="en-US"/>
              </w:rPr>
              <w:t>аф</w:t>
            </w:r>
            <w:proofErr w:type="spellEnd"/>
            <w:r w:rsidRPr="0012521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ТиМДиНО</w:t>
            </w:r>
            <w:proofErr w:type="spellEnd"/>
            <w:r w:rsidRPr="00125216">
              <w:rPr>
                <w:rFonts w:ascii="Times New Roman" w:hAnsi="Times New Roman" w:cs="Times New Roman"/>
                <w:lang w:eastAsia="en-US"/>
              </w:rPr>
              <w:t xml:space="preserve"> Мали Л.Д.</w:t>
            </w:r>
          </w:p>
        </w:tc>
      </w:tr>
      <w:tr w:rsidR="00F45E69" w:rsidRPr="00582011" w:rsidTr="0027453A">
        <w:trPr>
          <w:trHeight w:val="55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216">
              <w:rPr>
                <w:rFonts w:ascii="Times New Roman" w:hAnsi="Times New Roman" w:cs="Times New Roman"/>
              </w:rPr>
              <w:t>«Мисс ФППиСН»</w:t>
            </w:r>
          </w:p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216">
              <w:rPr>
                <w:rFonts w:ascii="Times New Roman" w:hAnsi="Times New Roman" w:cs="Times New Roman"/>
              </w:rPr>
              <w:t xml:space="preserve">24.12.2021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Онлайн</w:t>
            </w:r>
          </w:p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eastAsia="Times New Roman" w:hAnsi="Times New Roman" w:cs="Times New Roman"/>
              </w:rPr>
              <w:t>(https://vk.com/pnzfppsn)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eastAsia="Times New Roman" w:hAnsi="Times New Roman" w:cs="Times New Roman"/>
                <w:lang w:eastAsia="en-US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Конкурс красоты и таланта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>факультетский</w:t>
            </w:r>
          </w:p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216">
              <w:rPr>
                <w:rFonts w:ascii="Times New Roman" w:hAnsi="Times New Roman"/>
              </w:rPr>
              <w:t>ФППиСН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25216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Pr="00125216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125216">
              <w:rPr>
                <w:rFonts w:ascii="Times New Roman" w:hAnsi="Times New Roman" w:cs="Times New Roman"/>
                <w:lang w:eastAsia="en-US"/>
              </w:rPr>
              <w:t>екана</w:t>
            </w:r>
            <w:proofErr w:type="spellEnd"/>
            <w:r w:rsidRPr="00125216"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proofErr w:type="spellStart"/>
            <w:r w:rsidRPr="00125216">
              <w:rPr>
                <w:rFonts w:ascii="Times New Roman" w:hAnsi="Times New Roman" w:cs="Times New Roman"/>
                <w:lang w:eastAsia="en-US"/>
              </w:rPr>
              <w:t>ВиСР</w:t>
            </w:r>
            <w:proofErr w:type="spellEnd"/>
          </w:p>
          <w:p w:rsidR="00F45E69" w:rsidRPr="002E7572" w:rsidRDefault="00F45E69" w:rsidP="00274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16">
              <w:rPr>
                <w:rFonts w:ascii="Times New Roman" w:hAnsi="Times New Roman" w:cs="Times New Roman"/>
                <w:lang w:eastAsia="en-US"/>
              </w:rPr>
              <w:t>Нестеренко О.Ю.</w:t>
            </w:r>
          </w:p>
        </w:tc>
      </w:tr>
    </w:tbl>
    <w:p w:rsidR="00F45E69" w:rsidRDefault="00F45E69" w:rsidP="00F45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D25E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F45E69" w:rsidTr="0027453A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Заседание Ученого совета факультета.</w:t>
            </w:r>
          </w:p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F45E69" w:rsidRPr="00194764" w:rsidRDefault="00F45E69" w:rsidP="00F45E6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 xml:space="preserve">О совершенствовании работы по профилактике зависимостей и формированию установки  на  здоровый образ </w:t>
            </w:r>
            <w:r w:rsidRPr="00194764">
              <w:rPr>
                <w:rFonts w:ascii="Times New Roman" w:hAnsi="Times New Roman"/>
                <w:sz w:val="20"/>
                <w:szCs w:val="20"/>
              </w:rPr>
              <w:lastRenderedPageBreak/>
              <w:t>жизни в студенческой среде ФППиСН (Нестеренко О.Ю.).</w:t>
            </w:r>
          </w:p>
          <w:p w:rsidR="00F45E69" w:rsidRPr="00194764" w:rsidRDefault="00F45E69" w:rsidP="00F45E69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О подготовке к ежегодным научно-практическим конференциям факультета («Артемовские чтения», Социологические чтения и др.) (</w:t>
            </w:r>
            <w:proofErr w:type="spellStart"/>
            <w:r w:rsidRPr="00194764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19476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4764">
              <w:rPr>
                <w:rFonts w:ascii="Times New Roman" w:hAnsi="Times New Roman"/>
                <w:sz w:val="20"/>
                <w:szCs w:val="20"/>
              </w:rPr>
              <w:t>афедрами</w:t>
            </w:r>
            <w:proofErr w:type="spellEnd"/>
            <w:r w:rsidRPr="0019476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4. Конкурсные дела.</w:t>
            </w:r>
          </w:p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 w:cs="Times New Roman"/>
                <w:sz w:val="20"/>
                <w:szCs w:val="20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65B9">
              <w:rPr>
                <w:rFonts w:ascii="Times New Roman" w:hAnsi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ауд. 12-220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26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 xml:space="preserve">Декан </w:t>
            </w:r>
            <w:proofErr w:type="spellStart"/>
            <w:r w:rsidRPr="008265B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8265B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</w:tbl>
    <w:p w:rsidR="00F45E69" w:rsidRDefault="00F45E69" w:rsidP="00F45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D25E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F45E69" w:rsidTr="0027453A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Заседание Ученого совета факультета.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F45E69" w:rsidRPr="00E60CAF" w:rsidRDefault="00F45E69" w:rsidP="00F45E69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CAF">
              <w:rPr>
                <w:rFonts w:ascii="Times New Roman" w:hAnsi="Times New Roman"/>
                <w:sz w:val="20"/>
                <w:szCs w:val="20"/>
              </w:rPr>
              <w:t>О ходе выполнения «дорожной карты» по публикационной активности ППС кафедр факультета (М.В. Сычева).</w:t>
            </w:r>
          </w:p>
          <w:p w:rsidR="00F45E69" w:rsidRPr="00E60CAF" w:rsidRDefault="00F45E69" w:rsidP="00F45E69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CAF">
              <w:rPr>
                <w:rStyle w:val="FontStyle13"/>
                <w:sz w:val="20"/>
                <w:szCs w:val="20"/>
              </w:rPr>
              <w:t>Итоги зимней экзаменационной сессии студентов очной и заочной форм обучения. Организация работы со студентами, имеющими академические задолженности</w:t>
            </w:r>
            <w:r>
              <w:rPr>
                <w:rStyle w:val="FontStyle13"/>
                <w:sz w:val="20"/>
                <w:szCs w:val="20"/>
              </w:rPr>
              <w:t xml:space="preserve"> (С.А. Памфилова).</w:t>
            </w:r>
          </w:p>
          <w:p w:rsidR="00F45E69" w:rsidRPr="00194764" w:rsidRDefault="00F45E69" w:rsidP="0027453A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60C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CAF">
              <w:rPr>
                <w:rFonts w:ascii="Times New Roman" w:hAnsi="Times New Roman" w:cs="Times New Roman"/>
                <w:sz w:val="20"/>
                <w:szCs w:val="20"/>
              </w:rPr>
              <w:t>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65B9">
              <w:rPr>
                <w:rFonts w:ascii="Times New Roman" w:hAnsi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ауд. 12-220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26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 xml:space="preserve">Декан </w:t>
            </w:r>
            <w:proofErr w:type="spellStart"/>
            <w:r w:rsidRPr="008265B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8265B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EB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 xml:space="preserve"> Международный конкурс музыкального исполнительства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«Серебряная лира»</w:t>
            </w:r>
          </w:p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 xml:space="preserve"> 9:00 до 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>кольники,  преподаватели, студенты высших и средних 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EBB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музыкального исполнительства  </w:t>
            </w:r>
          </w:p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EBB">
              <w:rPr>
                <w:rFonts w:ascii="Times New Roman" w:hAnsi="Times New Roman"/>
                <w:sz w:val="20"/>
                <w:szCs w:val="20"/>
              </w:rPr>
              <w:t xml:space="preserve">проводится по номинациям: «Инструментальное исполнительство» (фортепиано, народные инструменты, </w:t>
            </w:r>
            <w:r w:rsidRPr="00171EBB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инструменты симфонического оркестра), «Вокальное исполнительство»  (академическое пение, народное пение, эстрадный вокал).</w:t>
            </w:r>
          </w:p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EBB">
              <w:rPr>
                <w:rFonts w:ascii="Times New Roman" w:hAnsi="Times New Roman"/>
                <w:sz w:val="20"/>
                <w:szCs w:val="20"/>
              </w:rPr>
              <w:t xml:space="preserve">В рамках конкурса </w:t>
            </w:r>
            <w:r>
              <w:rPr>
                <w:rFonts w:ascii="Times New Roman" w:hAnsi="Times New Roman"/>
                <w:sz w:val="20"/>
                <w:szCs w:val="20"/>
              </w:rPr>
              <w:t>будут проведены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 xml:space="preserve"> мастер-классы членов жюри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71EBB">
              <w:rPr>
                <w:rFonts w:ascii="Times New Roman" w:hAnsi="Times New Roman"/>
                <w:sz w:val="20"/>
                <w:szCs w:val="20"/>
              </w:rPr>
              <w:t xml:space="preserve"> научно-методический семинар.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EBB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End"/>
            <w:r w:rsidRPr="00171EBB">
              <w:rPr>
                <w:rFonts w:ascii="Times New Roman" w:hAnsi="Times New Roman"/>
                <w:sz w:val="20"/>
                <w:szCs w:val="20"/>
              </w:rPr>
              <w:t>еждународный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EBB">
              <w:rPr>
                <w:rFonts w:ascii="Times New Roman" w:hAnsi="Times New Roman"/>
                <w:sz w:val="20"/>
                <w:szCs w:val="20"/>
              </w:rPr>
              <w:t>кафедра «Музыка и методика преподавания музыки»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EBB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171EB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71EBB">
              <w:rPr>
                <w:rFonts w:ascii="Times New Roman" w:hAnsi="Times New Roman"/>
                <w:sz w:val="20"/>
                <w:szCs w:val="20"/>
              </w:rPr>
              <w:t>афедрой</w:t>
            </w:r>
            <w:proofErr w:type="spellEnd"/>
            <w:r w:rsidRPr="00171E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1EBB">
              <w:rPr>
                <w:rFonts w:ascii="Times New Roman" w:hAnsi="Times New Roman"/>
                <w:sz w:val="20"/>
                <w:szCs w:val="20"/>
              </w:rPr>
              <w:t>Шипилкина</w:t>
            </w:r>
            <w:proofErr w:type="spellEnd"/>
            <w:r w:rsidRPr="00171EBB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Музыкальная гостиная «Пусть в сердце музыка звучит!»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E796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а.12-422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вуза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МиМПМ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71EB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афедрой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Шипилкина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«Битва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E60CAF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26.</w:t>
            </w:r>
            <w:r w:rsidRPr="00F03F52">
              <w:rPr>
                <w:rFonts w:ascii="Times New Roman" w:hAnsi="Times New Roman"/>
                <w:lang w:eastAsia="en-US"/>
              </w:rPr>
              <w:t>02.</w:t>
            </w:r>
            <w:r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дистанционно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62429">
              <w:rPr>
                <w:rFonts w:ascii="Times New Roman" w:hAnsi="Times New Roman"/>
                <w:lang w:eastAsia="en-US"/>
              </w:rPr>
              <w:t>Студенты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Pr="00662429">
              <w:rPr>
                <w:rFonts w:ascii="Times New Roman" w:hAnsi="Times New Roman"/>
                <w:lang w:eastAsia="en-US"/>
              </w:rPr>
              <w:t xml:space="preserve">рофессионально-творческий конкурс для студентов-бакалавров  ФППиСН всех профилей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662429">
              <w:rPr>
                <w:rFonts w:ascii="Times New Roman" w:hAnsi="Times New Roman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</w:rPr>
            </w:pPr>
            <w:r w:rsidRPr="00662429">
              <w:rPr>
                <w:rFonts w:ascii="Times New Roman" w:hAnsi="Times New Roman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662429" w:rsidRDefault="00F45E69" w:rsidP="002745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2429">
              <w:rPr>
                <w:rFonts w:ascii="Times New Roman" w:hAnsi="Times New Roman"/>
              </w:rPr>
              <w:t>Зам</w:t>
            </w:r>
            <w:proofErr w:type="gramStart"/>
            <w:r w:rsidRPr="00662429">
              <w:rPr>
                <w:rFonts w:ascii="Times New Roman" w:hAnsi="Times New Roman"/>
              </w:rPr>
              <w:t>.д</w:t>
            </w:r>
            <w:proofErr w:type="gramEnd"/>
            <w:r w:rsidRPr="00662429">
              <w:rPr>
                <w:rFonts w:ascii="Times New Roman" w:hAnsi="Times New Roman"/>
              </w:rPr>
              <w:t>екана</w:t>
            </w:r>
            <w:proofErr w:type="spellEnd"/>
            <w:r w:rsidRPr="00662429">
              <w:rPr>
                <w:rFonts w:ascii="Times New Roman" w:hAnsi="Times New Roman"/>
              </w:rPr>
              <w:t xml:space="preserve"> по </w:t>
            </w:r>
            <w:proofErr w:type="spellStart"/>
            <w:r w:rsidRPr="00662429">
              <w:rPr>
                <w:rFonts w:ascii="Times New Roman" w:hAnsi="Times New Roman"/>
              </w:rPr>
              <w:t>ВиСР</w:t>
            </w:r>
            <w:proofErr w:type="spellEnd"/>
          </w:p>
          <w:p w:rsidR="00F45E69" w:rsidRPr="00662429" w:rsidRDefault="00F45E69" w:rsidP="0027453A">
            <w:pPr>
              <w:spacing w:after="0" w:line="240" w:lineRule="auto"/>
              <w:rPr>
                <w:rFonts w:ascii="Times New Roman" w:hAnsi="Times New Roman"/>
              </w:rPr>
            </w:pPr>
            <w:r w:rsidRPr="00662429">
              <w:rPr>
                <w:rFonts w:ascii="Times New Roman" w:hAnsi="Times New Roman"/>
              </w:rPr>
              <w:t>Нестеренко О.Ю.</w:t>
            </w:r>
          </w:p>
        </w:tc>
      </w:tr>
    </w:tbl>
    <w:p w:rsidR="00F45E69" w:rsidRDefault="00F45E69" w:rsidP="00F45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E69" w:rsidRDefault="00F45E69" w:rsidP="00F45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5E8">
        <w:rPr>
          <w:rFonts w:ascii="Times New Roman" w:hAnsi="Times New Roman" w:cs="Times New Roman"/>
          <w:sz w:val="24"/>
          <w:szCs w:val="24"/>
        </w:rPr>
        <w:t xml:space="preserve">План мероприятий ФППиСН на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9D25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D25E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Spec="center" w:tblpY="8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559"/>
        <w:gridCol w:w="1701"/>
        <w:gridCol w:w="1843"/>
        <w:gridCol w:w="1701"/>
        <w:gridCol w:w="1543"/>
        <w:gridCol w:w="1685"/>
      </w:tblGrid>
      <w:tr w:rsidR="00F45E69" w:rsidTr="0027453A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265B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Заседание Ученого совета факультета.</w:t>
            </w:r>
          </w:p>
          <w:p w:rsidR="00F45E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4764">
              <w:rPr>
                <w:rFonts w:ascii="Times New Roman" w:hAnsi="Times New Roman"/>
                <w:sz w:val="20"/>
                <w:szCs w:val="20"/>
              </w:rPr>
              <w:t>Повестка дня:</w:t>
            </w:r>
          </w:p>
          <w:p w:rsidR="00F45E69" w:rsidRPr="00E3332C" w:rsidRDefault="00F45E69" w:rsidP="00F45E69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32C">
              <w:rPr>
                <w:rFonts w:ascii="Times New Roman" w:hAnsi="Times New Roman"/>
                <w:sz w:val="20"/>
                <w:szCs w:val="20"/>
              </w:rPr>
              <w:t xml:space="preserve">О готовности к защите диссертаций аспирантами выпускных курсов кафедр </w:t>
            </w:r>
            <w:r w:rsidRPr="00E3332C">
              <w:rPr>
                <w:rFonts w:ascii="Times New Roman" w:hAnsi="Times New Roman"/>
                <w:sz w:val="20"/>
                <w:szCs w:val="20"/>
              </w:rPr>
              <w:lastRenderedPageBreak/>
              <w:t>факультета (</w:t>
            </w:r>
            <w:proofErr w:type="spellStart"/>
            <w:r w:rsidRPr="00E3332C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E3332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3332C">
              <w:rPr>
                <w:rFonts w:ascii="Times New Roman" w:hAnsi="Times New Roman"/>
                <w:sz w:val="20"/>
                <w:szCs w:val="20"/>
              </w:rPr>
              <w:t>афедрами</w:t>
            </w:r>
            <w:proofErr w:type="spellEnd"/>
            <w:r w:rsidRPr="00E3332C">
              <w:rPr>
                <w:rFonts w:ascii="Times New Roman" w:hAnsi="Times New Roman"/>
                <w:sz w:val="20"/>
                <w:szCs w:val="20"/>
              </w:rPr>
              <w:t>, М.В. Сычева).</w:t>
            </w:r>
          </w:p>
          <w:p w:rsidR="00F45E69" w:rsidRDefault="00F45E69" w:rsidP="00F45E69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32C">
              <w:rPr>
                <w:rFonts w:ascii="Times New Roman" w:hAnsi="Times New Roman"/>
                <w:sz w:val="20"/>
                <w:szCs w:val="20"/>
              </w:rPr>
              <w:t>О выполнении плана воспитательной работы со студентами факультета и работе кураторов в 2021 году (О.Ю. Нестеренко)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E69" w:rsidRPr="00194764" w:rsidRDefault="00F45E69" w:rsidP="0027453A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60C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CAF">
              <w:rPr>
                <w:rFonts w:ascii="Times New Roman" w:hAnsi="Times New Roman" w:cs="Times New Roman"/>
                <w:sz w:val="20"/>
                <w:szCs w:val="20"/>
              </w:rPr>
              <w:t>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65B9">
              <w:rPr>
                <w:rFonts w:ascii="Times New Roman" w:hAnsi="Times New Roman"/>
                <w:sz w:val="20"/>
                <w:szCs w:val="20"/>
              </w:rPr>
              <w:t>5-15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ауд. 12-220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26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5B9">
              <w:rPr>
                <w:rFonts w:ascii="Times New Roman" w:hAnsi="Times New Roman"/>
                <w:sz w:val="20"/>
                <w:szCs w:val="20"/>
              </w:rPr>
              <w:t xml:space="preserve">Декан </w:t>
            </w:r>
            <w:proofErr w:type="spellStart"/>
            <w:r w:rsidRPr="008265B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8265B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63">
              <w:rPr>
                <w:rFonts w:ascii="Times New Roman" w:hAnsi="Times New Roman"/>
                <w:sz w:val="20"/>
                <w:szCs w:val="20"/>
              </w:rPr>
              <w:lastRenderedPageBreak/>
              <w:t>Олимпиада «Росток»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E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7.03.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Пензенский государственный университет, Педагогический институт им. В.Г. Белинского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 xml:space="preserve"> онлайн-формат.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 xml:space="preserve">кольники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E63">
              <w:rPr>
                <w:rFonts w:ascii="Times New Roman" w:hAnsi="Times New Roman"/>
                <w:sz w:val="20"/>
                <w:szCs w:val="20"/>
              </w:rPr>
              <w:t>Олимпиада проводится по 5 направлениям: русский язык, математика, окружающий мир, литературное чтение, проектно-исследовательская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E63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 xml:space="preserve">афедра </w:t>
            </w:r>
            <w:proofErr w:type="spellStart"/>
            <w:r w:rsidRPr="002C6E6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>МДиНО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2C6E63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ав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афедрой</w:t>
            </w:r>
            <w:proofErr w:type="spellEnd"/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ТиМДиНО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C6E63">
              <w:rPr>
                <w:rFonts w:ascii="Times New Roman" w:hAnsi="Times New Roman"/>
                <w:sz w:val="20"/>
                <w:szCs w:val="20"/>
              </w:rPr>
              <w:t xml:space="preserve">Мали Л.Д.,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ТиМДиНО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6E63">
              <w:rPr>
                <w:rFonts w:ascii="Times New Roman" w:hAnsi="Times New Roman"/>
                <w:sz w:val="20"/>
                <w:szCs w:val="20"/>
              </w:rPr>
              <w:t>Живаева</w:t>
            </w:r>
            <w:proofErr w:type="spellEnd"/>
            <w:r w:rsidRPr="002C6E63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6-я Международная научно-практическая конференция «Социально-психологическая адаптация мигрантов в современном мире»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45E69" w:rsidRPr="00C01A9A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</w:t>
            </w: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F45E69" w:rsidRPr="00C01A9A" w:rsidRDefault="00F45E69" w:rsidP="0027453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Пензенский государственный университет, Педагогический институт им. В.Г. Белинского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A9A">
              <w:rPr>
                <w:rFonts w:ascii="Times New Roman" w:hAnsi="Times New Roman"/>
                <w:sz w:val="20"/>
                <w:szCs w:val="20"/>
              </w:rPr>
              <w:t xml:space="preserve">студенты,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преподаватели,</w:t>
            </w:r>
            <w:r w:rsidRPr="00C01A9A">
              <w:rPr>
                <w:rFonts w:ascii="Times New Roman" w:hAnsi="Times New Roman"/>
                <w:sz w:val="20"/>
                <w:szCs w:val="20"/>
              </w:rPr>
              <w:t xml:space="preserve">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 xml:space="preserve">На конференции будет обсуждаться широкий круг вопросов, связанных с  адаптацией </w:t>
            </w:r>
          </w:p>
          <w:p w:rsidR="00F45E69" w:rsidRPr="00C01A9A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мигрантов к новым условиям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spacing w:after="0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1A9A">
              <w:rPr>
                <w:rFonts w:ascii="Times New Roman" w:hAnsi="Times New Roman" w:cs="Times New Roman"/>
                <w:sz w:val="20"/>
                <w:szCs w:val="20"/>
              </w:rPr>
              <w:t xml:space="preserve">афедра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C01A9A" w:rsidRDefault="00F45E69" w:rsidP="0027453A">
            <w:pPr>
              <w:pStyle w:val="a4"/>
              <w:ind w:right="-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ав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афедрой</w:t>
            </w:r>
            <w:proofErr w:type="spellEnd"/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ОП 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Константинов 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1A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F45E69" w:rsidTr="0027453A">
        <w:trPr>
          <w:trHeight w:val="14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1C6B">
              <w:rPr>
                <w:rFonts w:ascii="Times New Roman" w:hAnsi="Times New Roman"/>
                <w:sz w:val="20"/>
                <w:szCs w:val="20"/>
                <w:lang w:eastAsia="en-US"/>
              </w:rPr>
              <w:t>«Дыши свободно!»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1C6B">
              <w:rPr>
                <w:rFonts w:ascii="Times New Roman" w:hAnsi="Times New Roman"/>
                <w:sz w:val="20"/>
                <w:szCs w:val="20"/>
                <w:lang w:eastAsia="en-US"/>
              </w:rPr>
              <w:t>24.03.2022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1C6B">
              <w:rPr>
                <w:rFonts w:ascii="Times New Roman" w:hAnsi="Times New Roman"/>
                <w:sz w:val="20"/>
                <w:szCs w:val="20"/>
                <w:lang w:eastAsia="en-US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 корпус ПГУ/группа факультета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Студенты ФППиСН и 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Конкурс-игра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ind w:left="-108" w:right="-112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61C6B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</w:tbl>
    <w:p w:rsidR="00F45E69" w:rsidRPr="00B84A69" w:rsidRDefault="00F45E69" w:rsidP="00F45E6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>План мероприятий ФППиСН на апрель 2022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Заседание Ученого совета факультета.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F45E69" w:rsidRPr="00B84A69" w:rsidRDefault="00F45E69" w:rsidP="00F45E6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Организация работы по профилактике экстремизма, терроризма и правонарушений со студентами факультета (Нестеренко О.Ю.).</w:t>
            </w:r>
          </w:p>
          <w:p w:rsidR="00F45E69" w:rsidRPr="00B84A69" w:rsidRDefault="00F45E69" w:rsidP="00F45E6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FontStyle13"/>
                <w:sz w:val="20"/>
                <w:szCs w:val="20"/>
              </w:rPr>
              <w:t>Об итогах научно-исследовательской работы преподавателей и студентов факультета за 2021 г.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  (Сычева М.В.).</w:t>
            </w:r>
          </w:p>
          <w:p w:rsidR="00F45E69" w:rsidRPr="00B84A69" w:rsidRDefault="00F45E69" w:rsidP="00F45E6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13.45-15.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екан </w:t>
            </w:r>
          </w:p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факультета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актовый зал 11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Преподаватели и студенты факультета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с награждением лучших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екан </w:t>
            </w:r>
          </w:p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здоровье!»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13.15-13.45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12 учебного корпуса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факультета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Спортивно-развлекательное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Нестеренко  О.Ю.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«Мое первое открытие»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12-13.04.2022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12-224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Преподаватели и студенты факультета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Конференция студенческих научных докладов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НИРС 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Сычева М.В.</w:t>
            </w:r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Гештальт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>-терапия и  новая реальность»</w:t>
            </w:r>
          </w:p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02-03.04.2022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10.00 –18.00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 xml:space="preserve">Специалисты в области </w:t>
            </w: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гештальт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>-терапии, психологи, педагоги-психологи, студенты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В программе мероприятия: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мастерские,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семинары специалистов психологии и психотерапии;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обсуждение случаев из терапевтической практики;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>процесс-группы</w:t>
            </w:r>
            <w:proofErr w:type="gramEnd"/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>.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>Проведение мастер-классов по проблемам: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>- Реальность современного мира;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lastRenderedPageBreak/>
              <w:t xml:space="preserve">- Реальность и идеальность;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Реальность и прошлое;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Style w:val="tojvnm2t"/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 xml:space="preserve">- Реальность и будущее; 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Style w:val="tojvnm2t"/>
                <w:rFonts w:ascii="Times New Roman" w:hAnsi="Times New Roman"/>
                <w:sz w:val="20"/>
                <w:szCs w:val="20"/>
              </w:rPr>
              <w:t>- Реальность как точка бытия здесь и сейчас.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научно-практический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 w:rsidRPr="00B84A6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84A69">
              <w:rPr>
                <w:rFonts w:ascii="Times New Roman" w:hAnsi="Times New Roman"/>
                <w:sz w:val="20"/>
                <w:szCs w:val="20"/>
              </w:rPr>
              <w:t>афедрой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Медведева И.А.</w:t>
            </w:r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XVIII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 Всероссийская с международным</w:t>
            </w:r>
            <w:r w:rsidRPr="00B84A69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участием научно-практическая конференция «Современное образование: научные подходы, опыт, проблемы, перспективы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(«Артемовские чтения»)»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13.04.2022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10.00- 16.00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корпус 12</w:t>
            </w:r>
            <w:r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Преподаватели, студенты, учителя школ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На конференции рассматриваются актуальные проблемы современного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4A69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  <w:proofErr w:type="gram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ТиМДиНО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gramStart"/>
            <w:r w:rsidRPr="00B84A6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84A69">
              <w:rPr>
                <w:rFonts w:ascii="Times New Roman" w:hAnsi="Times New Roman"/>
                <w:sz w:val="20"/>
                <w:szCs w:val="20"/>
              </w:rPr>
              <w:t>афедрой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Мали Л.Д.</w:t>
            </w:r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Региональная конференция «Актуальные проблемы теории и практики социальной работы»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 xml:space="preserve">13.04.2022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13.30 -15.30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Преподаватели, студенты, специалисты социальных служб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Предполагает рассмотрение широкого круга проблем философско-методологического, организационно-управленческого и теоретико-технологического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кафедра ТиПСР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B84A69">
              <w:rPr>
                <w:rFonts w:ascii="Times New Roman" w:hAnsi="Times New Roman" w:cs="Times New Roman"/>
                <w:sz w:val="20"/>
                <w:szCs w:val="20"/>
              </w:rPr>
              <w:t xml:space="preserve"> Лавренова Т.И.</w:t>
            </w:r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2341">
              <w:rPr>
                <w:rFonts w:ascii="Times New Roman" w:hAnsi="Times New Roman"/>
                <w:sz w:val="20"/>
                <w:szCs w:val="20"/>
              </w:rPr>
              <w:t xml:space="preserve"> Чтения по гуманной педагогике в Пензе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.04.</w:t>
            </w:r>
            <w:r w:rsidRPr="00B1234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</w:rPr>
              <w:t>10.00-17.00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12341">
              <w:rPr>
                <w:rFonts w:ascii="Times New Roman" w:hAnsi="Times New Roman"/>
                <w:sz w:val="20"/>
                <w:szCs w:val="20"/>
              </w:rPr>
              <w:t>чёные, учителя, студенты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341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ПиПс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афедрой</w:t>
            </w:r>
            <w:proofErr w:type="spellEnd"/>
          </w:p>
          <w:p w:rsidR="00F45E69" w:rsidRPr="00B12341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2341">
              <w:rPr>
                <w:rFonts w:ascii="Times New Roman" w:hAnsi="Times New Roman"/>
                <w:sz w:val="20"/>
                <w:szCs w:val="20"/>
              </w:rPr>
              <w:t>Лыгина</w:t>
            </w:r>
            <w:proofErr w:type="spellEnd"/>
            <w:r w:rsidRPr="00B1234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.А.</w:t>
            </w:r>
          </w:p>
        </w:tc>
      </w:tr>
    </w:tbl>
    <w:p w:rsidR="00F45E69" w:rsidRPr="00B84A69" w:rsidRDefault="00F45E69" w:rsidP="00F45E6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 xml:space="preserve">План мероприятий ФППиСН на </w:t>
      </w:r>
      <w:r>
        <w:rPr>
          <w:rFonts w:ascii="Times New Roman" w:hAnsi="Times New Roman" w:cs="Times New Roman"/>
          <w:sz w:val="20"/>
          <w:szCs w:val="20"/>
        </w:rPr>
        <w:t>май</w:t>
      </w:r>
      <w:r w:rsidRPr="00B84A69">
        <w:rPr>
          <w:rFonts w:ascii="Times New Roman" w:hAnsi="Times New Roman" w:cs="Times New Roman"/>
          <w:sz w:val="20"/>
          <w:szCs w:val="20"/>
        </w:rPr>
        <w:t xml:space="preserve"> 2022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Заседание Ученого совета факультета.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F45E69" w:rsidRPr="00C05B67" w:rsidRDefault="00F45E69" w:rsidP="00F45E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 xml:space="preserve">О готовности к защите выпускных </w:t>
            </w:r>
            <w:r w:rsidRPr="00C05B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квалификационных работ студентов очной формы обучения и организации работы ГЭК </w:t>
            </w:r>
            <w:r>
              <w:rPr>
                <w:rFonts w:ascii="Times New Roman" w:hAnsi="Times New Roman"/>
                <w:sz w:val="20"/>
                <w:szCs w:val="20"/>
              </w:rPr>
              <w:t>(Памфилова С.А.)</w:t>
            </w:r>
          </w:p>
          <w:p w:rsidR="00F45E69" w:rsidRPr="00C05B67" w:rsidRDefault="00F45E69" w:rsidP="00F45E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 xml:space="preserve">Организация образовательной деятельности на факультете со студентами заочной формы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А.Б.)</w:t>
            </w:r>
          </w:p>
          <w:p w:rsidR="00F45E69" w:rsidRPr="00C05B67" w:rsidRDefault="00F45E69" w:rsidP="00F45E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B67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преподавателей и сотрудников факультета в приемной комиссии университета и задачах  по обеспечению выполнения плана приема абитуриентов </w:t>
            </w:r>
            <w:r w:rsidRPr="00C05B67">
              <w:rPr>
                <w:rFonts w:ascii="Times New Roman" w:hAnsi="Times New Roman"/>
                <w:color w:val="000000"/>
                <w:sz w:val="20"/>
                <w:szCs w:val="20"/>
              </w:rPr>
              <w:t>в 2022 году</w:t>
            </w:r>
            <w:r w:rsidRPr="00C0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А.Б.)</w:t>
            </w:r>
          </w:p>
          <w:p w:rsidR="00F45E69" w:rsidRPr="00B84A69" w:rsidRDefault="00F45E69" w:rsidP="00F45E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13.45-15.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екан </w:t>
            </w:r>
          </w:p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Дню Победы посвящается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МОУ СОШ №5 им. П.Д. Киселева</w:t>
            </w:r>
          </w:p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г. Каменка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учащиеся 5-7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Конкурс художественных плакатов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кафедральный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ИИиК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 xml:space="preserve"> Козина Т.Н.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актива ФППиСН «РОСТ»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ПГУ, 12 учебный корпус/онлайн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студенческого актива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Всероссийская научно-практическая конференция «Актуализация персональных ресурсов личности»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20-21.05.2022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10.00-18.00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</w:p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12-224;</w:t>
            </w:r>
          </w:p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12-341;</w:t>
            </w:r>
          </w:p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12-334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Студенты, слушатели программ переподготовки «Практическая психология», «Клиническая психология», учителя общеобразовательных школ, воспитатели ДОУ, педагоги-психологи.</w:t>
            </w:r>
          </w:p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позволит участникам обобщить свой опыт, поделиться итогами работы, представить результаты своих исследований, а также свои предложения по решению актуальных проблем личности в современных социокультурных </w:t>
            </w:r>
            <w:r w:rsidRPr="00590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 xml:space="preserve">сероссийский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кафедра ПП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5904FD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5904FD">
              <w:rPr>
                <w:rFonts w:ascii="Times New Roman" w:hAnsi="Times New Roman" w:cs="Times New Roman"/>
                <w:sz w:val="20"/>
                <w:szCs w:val="20"/>
              </w:rPr>
              <w:t xml:space="preserve"> Медведева И.А.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194764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Pr="00255696">
              <w:rPr>
                <w:rFonts w:ascii="Times New Roman" w:hAnsi="Times New Roman"/>
                <w:sz w:val="20"/>
                <w:szCs w:val="20"/>
              </w:rPr>
              <w:t xml:space="preserve">ворческая мастерская </w:t>
            </w:r>
            <w:proofErr w:type="spellStart"/>
            <w:r w:rsidRPr="00255696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255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5696">
              <w:rPr>
                <w:rFonts w:ascii="Times New Roman" w:hAnsi="Times New Roman"/>
                <w:sz w:val="20"/>
                <w:szCs w:val="20"/>
              </w:rPr>
              <w:t>libitum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Творческий отчет студентов кафедры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МиМПМ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обучающихся по направлению подготовки 44.03.01 Педагогическое образование, профиль «Музыка»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МиМПМ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8265B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Королева Елена Викторовна, ассистент кафедры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МиМПМ</w:t>
            </w:r>
            <w:proofErr w:type="spellEnd"/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Выборы председателя Студенческого совета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ПГУ, 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</w:tbl>
    <w:p w:rsidR="00F45E69" w:rsidRPr="00B84A69" w:rsidRDefault="00F45E69" w:rsidP="00F45E6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 xml:space="preserve">План мероприятий ФППиСН на </w:t>
      </w:r>
      <w:r>
        <w:rPr>
          <w:rFonts w:ascii="Times New Roman" w:hAnsi="Times New Roman" w:cs="Times New Roman"/>
          <w:sz w:val="20"/>
          <w:szCs w:val="20"/>
        </w:rPr>
        <w:t>июнь</w:t>
      </w:r>
      <w:r w:rsidRPr="00B84A69">
        <w:rPr>
          <w:rFonts w:ascii="Times New Roman" w:hAnsi="Times New Roman" w:cs="Times New Roman"/>
          <w:sz w:val="20"/>
          <w:szCs w:val="20"/>
        </w:rPr>
        <w:t xml:space="preserve"> 2022 г.</w:t>
      </w:r>
    </w:p>
    <w:tbl>
      <w:tblPr>
        <w:tblpPr w:leftFromText="180" w:rightFromText="180" w:bottomFromText="200" w:vertAnchor="text" w:horzAnchor="margin" w:tblpXSpec="center" w:tblpY="88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60"/>
        <w:gridCol w:w="1702"/>
        <w:gridCol w:w="1844"/>
        <w:gridCol w:w="1843"/>
        <w:gridCol w:w="1403"/>
        <w:gridCol w:w="1686"/>
      </w:tblGrid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подразделение, ответственное за 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84A69">
              <w:rPr>
                <w:rFonts w:ascii="Times New Roman" w:hAnsi="Times New Roman"/>
                <w:b/>
                <w:sz w:val="20"/>
                <w:szCs w:val="20"/>
              </w:rPr>
              <w:t xml:space="preserve"> в подразделении за проведение мероприятия</w:t>
            </w:r>
          </w:p>
        </w:tc>
      </w:tr>
      <w:tr w:rsidR="00F45E69" w:rsidRPr="00B84A69" w:rsidTr="0027453A">
        <w:trPr>
          <w:trHeight w:val="11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Заседание Ученого совета факультета.</w:t>
            </w:r>
          </w:p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A69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F45E69" w:rsidRDefault="00F45E69" w:rsidP="00F45E69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0B4">
              <w:rPr>
                <w:rFonts w:ascii="Times New Roman" w:hAnsi="Times New Roman"/>
                <w:sz w:val="20"/>
                <w:szCs w:val="20"/>
              </w:rPr>
              <w:t>Об итогах работы ГЭК в 2021-2022 учебном году  на выпускающих кафедрах факультета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(Памфилова С.А.)</w:t>
            </w:r>
            <w:r w:rsidRPr="00B240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E69" w:rsidRPr="00293D9F" w:rsidRDefault="00F45E69" w:rsidP="00F45E69">
            <w:pPr>
              <w:pStyle w:val="a3"/>
              <w:numPr>
                <w:ilvl w:val="0"/>
                <w:numId w:val="9"/>
              </w:numPr>
              <w:tabs>
                <w:tab w:val="left" w:pos="567"/>
                <w:tab w:val="left" w:pos="387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93D9F">
              <w:rPr>
                <w:rFonts w:ascii="Times New Roman" w:hAnsi="Times New Roman"/>
                <w:sz w:val="20"/>
                <w:szCs w:val="20"/>
              </w:rPr>
              <w:t>б итогах работы факультета  в 2021-2022 учебном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(А.Б.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93D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E69" w:rsidRDefault="00F45E69" w:rsidP="00F45E69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0B4">
              <w:rPr>
                <w:rFonts w:ascii="Times New Roman" w:hAnsi="Times New Roman"/>
                <w:sz w:val="20"/>
                <w:szCs w:val="20"/>
              </w:rPr>
              <w:t>О работе Ученого совета  факультета в 2021-2022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0B4">
              <w:rPr>
                <w:rFonts w:ascii="Times New Roman" w:hAnsi="Times New Roman"/>
                <w:sz w:val="20"/>
                <w:szCs w:val="20"/>
              </w:rPr>
              <w:t>учебном 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(Е.Н. Синев)</w:t>
            </w:r>
            <w:r w:rsidRPr="00B240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E69" w:rsidRDefault="00F45E69" w:rsidP="00F45E69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Конкурсные дела.</w:t>
            </w:r>
          </w:p>
          <w:p w:rsidR="00F45E69" w:rsidRPr="00B84A69" w:rsidRDefault="00F45E69" w:rsidP="00F45E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Разное.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13.45-15.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ауд. 12-220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Члены Ученого совета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факультетский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A69"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4A69">
              <w:rPr>
                <w:rFonts w:ascii="Times New Roman" w:hAnsi="Times New Roman"/>
                <w:sz w:val="20"/>
                <w:szCs w:val="20"/>
              </w:rPr>
              <w:t xml:space="preserve">екан </w:t>
            </w:r>
          </w:p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4A69">
              <w:rPr>
                <w:rFonts w:ascii="Times New Roman" w:hAnsi="Times New Roman"/>
                <w:sz w:val="20"/>
                <w:szCs w:val="20"/>
              </w:rPr>
              <w:t>Тугаров</w:t>
            </w:r>
            <w:proofErr w:type="spellEnd"/>
            <w:r w:rsidRPr="00B84A69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F45E69" w:rsidRPr="00B84A69" w:rsidTr="0027453A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Выборы председателя профбюро студентов  ФППиСН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ПГУ, 12-341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Студенты ФППиСН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ФППиСН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69" w:rsidRPr="00B84A69" w:rsidRDefault="00F45E69" w:rsidP="002745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 Нестеренко</w:t>
            </w:r>
          </w:p>
        </w:tc>
      </w:tr>
    </w:tbl>
    <w:p w:rsidR="00F45E69" w:rsidRDefault="00F45E69" w:rsidP="00F45E69">
      <w:pPr>
        <w:rPr>
          <w:rFonts w:ascii="Times New Roman" w:hAnsi="Times New Roman" w:cs="Times New Roman"/>
          <w:sz w:val="20"/>
          <w:szCs w:val="20"/>
        </w:rPr>
      </w:pPr>
      <w:r w:rsidRPr="00B84A69">
        <w:rPr>
          <w:rFonts w:ascii="Times New Roman" w:hAnsi="Times New Roman" w:cs="Times New Roman"/>
          <w:sz w:val="20"/>
          <w:szCs w:val="20"/>
        </w:rPr>
        <w:t xml:space="preserve">Декан ФППиСН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B84A69">
        <w:rPr>
          <w:rFonts w:ascii="Times New Roman" w:hAnsi="Times New Roman" w:cs="Times New Roman"/>
          <w:sz w:val="20"/>
          <w:szCs w:val="20"/>
        </w:rPr>
        <w:t xml:space="preserve">                   А.Б. </w:t>
      </w:r>
      <w:proofErr w:type="spellStart"/>
      <w:r w:rsidRPr="00B84A69">
        <w:rPr>
          <w:rFonts w:ascii="Times New Roman" w:hAnsi="Times New Roman" w:cs="Times New Roman"/>
          <w:sz w:val="20"/>
          <w:szCs w:val="20"/>
        </w:rPr>
        <w:t>Тугаров</w:t>
      </w:r>
      <w:proofErr w:type="spellEnd"/>
    </w:p>
    <w:p w:rsidR="00F45E69" w:rsidRDefault="00F45E69" w:rsidP="00F45E69">
      <w:pPr>
        <w:rPr>
          <w:rFonts w:ascii="Times New Roman" w:hAnsi="Times New Roman" w:cs="Times New Roman"/>
          <w:sz w:val="20"/>
          <w:szCs w:val="20"/>
        </w:rPr>
      </w:pPr>
    </w:p>
    <w:p w:rsidR="00F45E69" w:rsidRPr="00B84A69" w:rsidRDefault="00F45E69" w:rsidP="00F45E69">
      <w:pPr>
        <w:rPr>
          <w:sz w:val="20"/>
          <w:szCs w:val="20"/>
        </w:rPr>
      </w:pPr>
    </w:p>
    <w:p w:rsidR="00F45E69" w:rsidRPr="00B84A69" w:rsidRDefault="00F45E69" w:rsidP="00F45E69">
      <w:pPr>
        <w:rPr>
          <w:sz w:val="20"/>
          <w:szCs w:val="20"/>
        </w:rPr>
      </w:pPr>
      <w:bookmarkStart w:id="0" w:name="_GoBack"/>
      <w:bookmarkEnd w:id="0"/>
    </w:p>
    <w:p w:rsidR="00F45E69" w:rsidRDefault="00F45E69" w:rsidP="00F45E69"/>
    <w:p w:rsidR="00623956" w:rsidRDefault="00623956"/>
    <w:sectPr w:rsidR="00623956" w:rsidSect="006D58C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25B"/>
    <w:multiLevelType w:val="hybridMultilevel"/>
    <w:tmpl w:val="0D000B14"/>
    <w:lvl w:ilvl="0" w:tplc="EB68A0B6">
      <w:start w:val="1"/>
      <w:numFmt w:val="decimal"/>
      <w:lvlText w:val="%1."/>
      <w:lvlJc w:val="left"/>
      <w:pPr>
        <w:ind w:left="870" w:hanging="51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D78"/>
    <w:multiLevelType w:val="hybridMultilevel"/>
    <w:tmpl w:val="0D000B14"/>
    <w:lvl w:ilvl="0" w:tplc="EB68A0B6">
      <w:start w:val="1"/>
      <w:numFmt w:val="decimal"/>
      <w:lvlText w:val="%1."/>
      <w:lvlJc w:val="left"/>
      <w:pPr>
        <w:ind w:left="870" w:hanging="51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0AC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3D24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155C7"/>
    <w:multiLevelType w:val="hybridMultilevel"/>
    <w:tmpl w:val="62245398"/>
    <w:lvl w:ilvl="0" w:tplc="4F0850A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630B0"/>
    <w:multiLevelType w:val="hybridMultilevel"/>
    <w:tmpl w:val="A49CA28A"/>
    <w:lvl w:ilvl="0" w:tplc="6E481AF6">
      <w:start w:val="1"/>
      <w:numFmt w:val="decimal"/>
      <w:lvlText w:val="%1."/>
      <w:lvlJc w:val="left"/>
      <w:pPr>
        <w:ind w:left="915" w:hanging="555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182B"/>
    <w:multiLevelType w:val="hybridMultilevel"/>
    <w:tmpl w:val="0D000B14"/>
    <w:lvl w:ilvl="0" w:tplc="EB68A0B6">
      <w:start w:val="1"/>
      <w:numFmt w:val="decimal"/>
      <w:lvlText w:val="%1."/>
      <w:lvlJc w:val="left"/>
      <w:pPr>
        <w:ind w:left="870" w:hanging="51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860F0"/>
    <w:multiLevelType w:val="hybridMultilevel"/>
    <w:tmpl w:val="E7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355C8"/>
    <w:multiLevelType w:val="hybridMultilevel"/>
    <w:tmpl w:val="E2DA61C2"/>
    <w:lvl w:ilvl="0" w:tplc="595C944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39"/>
    <w:rsid w:val="00442A39"/>
    <w:rsid w:val="00623956"/>
    <w:rsid w:val="00F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F45E6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F45E69"/>
    <w:rPr>
      <w:rFonts w:ascii="Times New Roman" w:hAnsi="Times New Roman" w:cs="Times New Roman"/>
      <w:sz w:val="22"/>
      <w:szCs w:val="22"/>
    </w:rPr>
  </w:style>
  <w:style w:type="character" w:customStyle="1" w:styleId="tojvnm2t">
    <w:name w:val="tojvnm2t"/>
    <w:basedOn w:val="a0"/>
    <w:rsid w:val="00F45E69"/>
  </w:style>
  <w:style w:type="character" w:customStyle="1" w:styleId="markedcontent">
    <w:name w:val="markedcontent"/>
    <w:basedOn w:val="a0"/>
    <w:rsid w:val="00F4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F45E6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F45E69"/>
    <w:rPr>
      <w:rFonts w:ascii="Times New Roman" w:hAnsi="Times New Roman" w:cs="Times New Roman"/>
      <w:sz w:val="22"/>
      <w:szCs w:val="22"/>
    </w:rPr>
  </w:style>
  <w:style w:type="character" w:customStyle="1" w:styleId="tojvnm2t">
    <w:name w:val="tojvnm2t"/>
    <w:basedOn w:val="a0"/>
    <w:rsid w:val="00F45E69"/>
  </w:style>
  <w:style w:type="character" w:customStyle="1" w:styleId="markedcontent">
    <w:name w:val="markedcontent"/>
    <w:basedOn w:val="a0"/>
    <w:rsid w:val="00F4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2497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2022-10-18T11:41:00Z</dcterms:created>
  <dcterms:modified xsi:type="dcterms:W3CDTF">2022-10-18T11:47:00Z</dcterms:modified>
</cp:coreProperties>
</file>